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ED" w:rsidRDefault="001F20ED" w:rsidP="001F20ED">
      <w:pPr>
        <w:ind w:firstLine="560"/>
        <w:outlineLvl w:val="3"/>
      </w:pPr>
      <w:bookmarkStart w:id="0" w:name="_Toc159186075"/>
      <w:r>
        <w:rPr>
          <w:rFonts w:ascii="方正仿宋_GBK" w:eastAsia="方正仿宋_GBK" w:hAnsi="方正仿宋_GBK" w:cs="方正仿宋_GBK"/>
          <w:sz w:val="28"/>
        </w:rPr>
        <w:t>380.2024年中央支持地方高校改革发展资金-01中央直达资金绩效目标表</w:t>
      </w:r>
      <w:bookmarkEnd w:id="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2024年中央支持地方高校改革发展资金-01中央直达资金</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830.00</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830.00</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显著提高教学实验室水平，改善学校实验、实训教学条件</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1.显著提高教学实验室水平，改善学校实验、实训教学条件；提高学生培养质量，更好开展校企合作，促进产教融合，服务地方经济发展。</w:t>
            </w:r>
          </w:p>
          <w:p w:rsidR="001F20ED" w:rsidRDefault="001F20ED" w:rsidP="00CB0BC4">
            <w:pPr>
              <w:pStyle w:val="20"/>
            </w:pPr>
            <w:r>
              <w:t>2.持续扩大教育学、机械工程学科在天津和全国的影响力，提升学科排名，加强与本学科相关的高水平科研成果产出。</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指标1：培养本科生</w:t>
            </w:r>
          </w:p>
        </w:tc>
        <w:tc>
          <w:tcPr>
            <w:tcW w:w="3430" w:type="dxa"/>
            <w:vAlign w:val="center"/>
          </w:tcPr>
          <w:p w:rsidR="001F20ED" w:rsidRDefault="001F20ED" w:rsidP="00CB0BC4">
            <w:pPr>
              <w:pStyle w:val="20"/>
            </w:pPr>
            <w:r>
              <w:t>指标1：通过申请国家和天津市的纵向科研项目、产教融合项目和实训教学培养本科生</w:t>
            </w:r>
          </w:p>
        </w:tc>
        <w:tc>
          <w:tcPr>
            <w:tcW w:w="2551" w:type="dxa"/>
            <w:vAlign w:val="center"/>
          </w:tcPr>
          <w:p w:rsidR="001F20ED" w:rsidRDefault="001F20ED" w:rsidP="00CB0BC4">
            <w:pPr>
              <w:pStyle w:val="20"/>
            </w:pPr>
            <w:r>
              <w:t>≥15000名/年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指标2：培养研究生</w:t>
            </w:r>
          </w:p>
        </w:tc>
        <w:tc>
          <w:tcPr>
            <w:tcW w:w="3430" w:type="dxa"/>
            <w:vAlign w:val="center"/>
          </w:tcPr>
          <w:p w:rsidR="001F20ED" w:rsidRDefault="001F20ED" w:rsidP="00CB0BC4">
            <w:pPr>
              <w:pStyle w:val="20"/>
            </w:pPr>
            <w:r>
              <w:t>指标2：通过申请国家和天津市的纵向科研项目以及产教融合项目培养研究生</w:t>
            </w:r>
          </w:p>
        </w:tc>
        <w:tc>
          <w:tcPr>
            <w:tcW w:w="2551" w:type="dxa"/>
            <w:vAlign w:val="center"/>
          </w:tcPr>
          <w:p w:rsidR="001F20ED" w:rsidRDefault="001F20ED" w:rsidP="00CB0BC4">
            <w:pPr>
              <w:pStyle w:val="20"/>
            </w:pPr>
            <w:r>
              <w:t>≥500名/年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项目支出成本</w:t>
            </w:r>
          </w:p>
        </w:tc>
        <w:tc>
          <w:tcPr>
            <w:tcW w:w="3430" w:type="dxa"/>
            <w:vAlign w:val="center"/>
          </w:tcPr>
          <w:p w:rsidR="001F20ED" w:rsidRDefault="001F20ED" w:rsidP="00CB0BC4">
            <w:pPr>
              <w:pStyle w:val="20"/>
            </w:pPr>
            <w:r>
              <w:t>项目支出成本</w:t>
            </w:r>
          </w:p>
        </w:tc>
        <w:tc>
          <w:tcPr>
            <w:tcW w:w="2551" w:type="dxa"/>
            <w:vAlign w:val="center"/>
          </w:tcPr>
          <w:p w:rsidR="001F20ED" w:rsidRDefault="001F20ED" w:rsidP="00CB0BC4">
            <w:pPr>
              <w:pStyle w:val="20"/>
            </w:pPr>
            <w:r>
              <w:t>≤830万元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指标2：发表学术论文</w:t>
            </w:r>
          </w:p>
        </w:tc>
        <w:tc>
          <w:tcPr>
            <w:tcW w:w="3430" w:type="dxa"/>
            <w:vAlign w:val="center"/>
          </w:tcPr>
          <w:p w:rsidR="001F20ED" w:rsidRDefault="001F20ED" w:rsidP="00CB0BC4">
            <w:pPr>
              <w:pStyle w:val="20"/>
            </w:pPr>
            <w:r>
              <w:t>指标2：依托项目，通过该实验室的建设，发表相关的学术论文</w:t>
            </w:r>
          </w:p>
        </w:tc>
        <w:tc>
          <w:tcPr>
            <w:tcW w:w="2551" w:type="dxa"/>
            <w:vAlign w:val="center"/>
          </w:tcPr>
          <w:p w:rsidR="001F20ED" w:rsidRDefault="001F20ED" w:rsidP="00CB0BC4">
            <w:pPr>
              <w:pStyle w:val="20"/>
            </w:pPr>
            <w:r>
              <w:t>≥40篇/年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指标3：申请发明专利</w:t>
            </w:r>
          </w:p>
        </w:tc>
        <w:tc>
          <w:tcPr>
            <w:tcW w:w="3430" w:type="dxa"/>
            <w:vAlign w:val="center"/>
          </w:tcPr>
          <w:p w:rsidR="001F20ED" w:rsidRDefault="001F20ED" w:rsidP="00CB0BC4">
            <w:pPr>
              <w:pStyle w:val="20"/>
            </w:pPr>
            <w:r>
              <w:t>指标3：依托项目，通过该实验室的建设，申请相关的发明专利</w:t>
            </w:r>
          </w:p>
        </w:tc>
        <w:tc>
          <w:tcPr>
            <w:tcW w:w="2551" w:type="dxa"/>
            <w:vAlign w:val="center"/>
          </w:tcPr>
          <w:p w:rsidR="001F20ED" w:rsidRDefault="001F20ED" w:rsidP="00CB0BC4">
            <w:pPr>
              <w:pStyle w:val="20"/>
            </w:pPr>
            <w:r>
              <w:t>≥10项/年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指标1：按质量完成考核指标</w:t>
            </w:r>
          </w:p>
        </w:tc>
        <w:tc>
          <w:tcPr>
            <w:tcW w:w="3430" w:type="dxa"/>
            <w:vAlign w:val="center"/>
          </w:tcPr>
          <w:p w:rsidR="001F20ED" w:rsidRDefault="001F20ED" w:rsidP="00CB0BC4">
            <w:pPr>
              <w:pStyle w:val="20"/>
            </w:pPr>
            <w:r>
              <w:t>按照预期质量完成预期考核任务</w:t>
            </w:r>
          </w:p>
        </w:tc>
        <w:tc>
          <w:tcPr>
            <w:tcW w:w="2551" w:type="dxa"/>
            <w:vAlign w:val="center"/>
          </w:tcPr>
          <w:p w:rsidR="001F20ED" w:rsidRDefault="001F20ED" w:rsidP="00CB0BC4">
            <w:pPr>
              <w:pStyle w:val="20"/>
            </w:pPr>
            <w:r>
              <w:t>≥95%</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指标1：按时完成考核指标</w:t>
            </w:r>
          </w:p>
        </w:tc>
        <w:tc>
          <w:tcPr>
            <w:tcW w:w="3430" w:type="dxa"/>
            <w:vAlign w:val="center"/>
          </w:tcPr>
          <w:p w:rsidR="001F20ED" w:rsidRDefault="001F20ED" w:rsidP="00CB0BC4">
            <w:pPr>
              <w:pStyle w:val="20"/>
            </w:pPr>
            <w:r>
              <w:t>按照预期时间完成预期考核任务</w:t>
            </w:r>
          </w:p>
        </w:tc>
        <w:tc>
          <w:tcPr>
            <w:tcW w:w="2551" w:type="dxa"/>
            <w:vAlign w:val="center"/>
          </w:tcPr>
          <w:p w:rsidR="001F20ED" w:rsidRDefault="001F20ED" w:rsidP="00CB0BC4">
            <w:pPr>
              <w:pStyle w:val="20"/>
            </w:pPr>
            <w:r>
              <w:t>项目按进度及时完成</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经济效益指标</w:t>
            </w:r>
          </w:p>
        </w:tc>
        <w:tc>
          <w:tcPr>
            <w:tcW w:w="1332" w:type="dxa"/>
            <w:vAlign w:val="center"/>
          </w:tcPr>
          <w:p w:rsidR="001F20ED" w:rsidRDefault="001F20ED" w:rsidP="00CB0BC4">
            <w:pPr>
              <w:pStyle w:val="20"/>
            </w:pPr>
            <w:r>
              <w:t>指标1：横向科研经费</w:t>
            </w:r>
          </w:p>
        </w:tc>
        <w:tc>
          <w:tcPr>
            <w:tcW w:w="3430" w:type="dxa"/>
            <w:vAlign w:val="center"/>
          </w:tcPr>
          <w:p w:rsidR="001F20ED" w:rsidRDefault="001F20ED" w:rsidP="00CB0BC4">
            <w:pPr>
              <w:pStyle w:val="20"/>
            </w:pPr>
            <w:r>
              <w:t>通过产教融合项目收入横向科研经费</w:t>
            </w:r>
          </w:p>
        </w:tc>
        <w:tc>
          <w:tcPr>
            <w:tcW w:w="2551" w:type="dxa"/>
            <w:vAlign w:val="center"/>
          </w:tcPr>
          <w:p w:rsidR="001F20ED" w:rsidRDefault="001F20ED" w:rsidP="00CB0BC4">
            <w:pPr>
              <w:pStyle w:val="20"/>
            </w:pPr>
            <w:r>
              <w:t>1000万/年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经济效益指标</w:t>
            </w:r>
          </w:p>
        </w:tc>
        <w:tc>
          <w:tcPr>
            <w:tcW w:w="1332" w:type="dxa"/>
            <w:vAlign w:val="center"/>
          </w:tcPr>
          <w:p w:rsidR="001F20ED" w:rsidRDefault="001F20ED" w:rsidP="00CB0BC4">
            <w:pPr>
              <w:pStyle w:val="20"/>
            </w:pPr>
            <w:r>
              <w:t>指标:1：服务天津市周边企业</w:t>
            </w:r>
          </w:p>
        </w:tc>
        <w:tc>
          <w:tcPr>
            <w:tcW w:w="3430" w:type="dxa"/>
            <w:vAlign w:val="center"/>
          </w:tcPr>
          <w:p w:rsidR="001F20ED" w:rsidRDefault="001F20ED" w:rsidP="00CB0BC4">
            <w:pPr>
              <w:pStyle w:val="20"/>
            </w:pPr>
            <w:r>
              <w:t>实验室在科研方面面向天津市企业开放</w:t>
            </w:r>
          </w:p>
        </w:tc>
        <w:tc>
          <w:tcPr>
            <w:tcW w:w="2551" w:type="dxa"/>
            <w:vAlign w:val="center"/>
          </w:tcPr>
          <w:p w:rsidR="001F20ED" w:rsidRDefault="001F20ED" w:rsidP="00CB0BC4">
            <w:pPr>
              <w:pStyle w:val="20"/>
            </w:pPr>
            <w:r>
              <w:t>≥3家</w:t>
            </w:r>
          </w:p>
        </w:tc>
      </w:tr>
      <w:tr w:rsidR="001F20ED" w:rsidTr="00CB0BC4">
        <w:trPr>
          <w:trHeight w:val="369"/>
          <w:jc w:val="center"/>
        </w:trPr>
        <w:tc>
          <w:tcPr>
            <w:tcW w:w="1276" w:type="dxa"/>
            <w:vMerge w:val="restart"/>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w:t>
            </w:r>
            <w:r>
              <w:lastRenderedPageBreak/>
              <w:t>意度指标</w:t>
            </w:r>
          </w:p>
        </w:tc>
        <w:tc>
          <w:tcPr>
            <w:tcW w:w="1332" w:type="dxa"/>
            <w:vAlign w:val="center"/>
          </w:tcPr>
          <w:p w:rsidR="001F20ED" w:rsidRDefault="001F20ED" w:rsidP="00CB0BC4">
            <w:pPr>
              <w:pStyle w:val="20"/>
            </w:pPr>
            <w:r>
              <w:lastRenderedPageBreak/>
              <w:t>学生对项目</w:t>
            </w:r>
            <w:r>
              <w:lastRenderedPageBreak/>
              <w:t>的满意度</w:t>
            </w:r>
          </w:p>
        </w:tc>
        <w:tc>
          <w:tcPr>
            <w:tcW w:w="3430" w:type="dxa"/>
            <w:vAlign w:val="center"/>
          </w:tcPr>
          <w:p w:rsidR="001F20ED" w:rsidRDefault="001F20ED" w:rsidP="00CB0BC4">
            <w:pPr>
              <w:pStyle w:val="20"/>
            </w:pPr>
            <w:r>
              <w:lastRenderedPageBreak/>
              <w:t>学生对项目的满意度</w:t>
            </w:r>
          </w:p>
        </w:tc>
        <w:tc>
          <w:tcPr>
            <w:tcW w:w="2551" w:type="dxa"/>
            <w:vAlign w:val="center"/>
          </w:tcPr>
          <w:p w:rsidR="001F20ED" w:rsidRDefault="001F20ED" w:rsidP="00CB0BC4">
            <w:pPr>
              <w:pStyle w:val="20"/>
            </w:pPr>
            <w:r>
              <w:t>≥95%</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企业对项目的满意度</w:t>
            </w:r>
          </w:p>
        </w:tc>
        <w:tc>
          <w:tcPr>
            <w:tcW w:w="3430" w:type="dxa"/>
            <w:vAlign w:val="center"/>
          </w:tcPr>
          <w:p w:rsidR="001F20ED" w:rsidRDefault="001F20ED" w:rsidP="00CB0BC4">
            <w:pPr>
              <w:pStyle w:val="20"/>
            </w:pPr>
            <w:r>
              <w:t>企业对项目的满意度</w:t>
            </w:r>
          </w:p>
        </w:tc>
        <w:tc>
          <w:tcPr>
            <w:tcW w:w="2551" w:type="dxa"/>
            <w:vAlign w:val="center"/>
          </w:tcPr>
          <w:p w:rsidR="001F20ED" w:rsidRDefault="001F20ED" w:rsidP="00CB0BC4">
            <w:pPr>
              <w:pStyle w:val="20"/>
            </w:pPr>
            <w:r>
              <w:t>≥95%</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教师对项目的满意度</w:t>
            </w:r>
          </w:p>
        </w:tc>
        <w:tc>
          <w:tcPr>
            <w:tcW w:w="3430" w:type="dxa"/>
            <w:vAlign w:val="center"/>
          </w:tcPr>
          <w:p w:rsidR="001F20ED" w:rsidRDefault="001F20ED" w:rsidP="00CB0BC4">
            <w:pPr>
              <w:pStyle w:val="20"/>
            </w:pPr>
            <w:r>
              <w:t>教师对项目的满意度</w:t>
            </w:r>
          </w:p>
        </w:tc>
        <w:tc>
          <w:tcPr>
            <w:tcW w:w="2551" w:type="dxa"/>
            <w:vAlign w:val="center"/>
          </w:tcPr>
          <w:p w:rsidR="001F20ED" w:rsidRDefault="001F20ED" w:rsidP="00CB0BC4">
            <w:pPr>
              <w:pStyle w:val="20"/>
            </w:pPr>
            <w:r>
              <w:t>≥95%</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1" w:name="_Toc159186076"/>
      <w:r>
        <w:rPr>
          <w:rFonts w:ascii="方正仿宋_GBK" w:eastAsia="方正仿宋_GBK" w:hAnsi="方正仿宋_GBK" w:cs="方正仿宋_GBK"/>
          <w:sz w:val="28"/>
        </w:rPr>
        <w:t>381.非财政拨款项目（综合业务经费）绩效目标表</w:t>
      </w:r>
      <w:bookmarkEnd w:id="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非财政拨款项目（综合业务经费）</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13000.00</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788.70</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r>
              <w:t>12211.30</w:t>
            </w: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学校非财政资金用于科研和基建项目，促进学校发展</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1.学校非财政资金用于科研和基建项目，促进学校发展</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支持科研项目</w:t>
            </w:r>
          </w:p>
        </w:tc>
        <w:tc>
          <w:tcPr>
            <w:tcW w:w="3430" w:type="dxa"/>
            <w:vAlign w:val="center"/>
          </w:tcPr>
          <w:p w:rsidR="001F20ED" w:rsidRDefault="001F20ED" w:rsidP="00CB0BC4">
            <w:pPr>
              <w:pStyle w:val="20"/>
            </w:pPr>
            <w:r>
              <w:t>支持科研项目</w:t>
            </w:r>
          </w:p>
        </w:tc>
        <w:tc>
          <w:tcPr>
            <w:tcW w:w="2551" w:type="dxa"/>
            <w:vAlign w:val="center"/>
          </w:tcPr>
          <w:p w:rsidR="001F20ED" w:rsidRDefault="001F20ED" w:rsidP="00CB0BC4">
            <w:pPr>
              <w:pStyle w:val="20"/>
            </w:pPr>
            <w:r>
              <w:t>≥1500个</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项目支出规范</w:t>
            </w:r>
          </w:p>
        </w:tc>
        <w:tc>
          <w:tcPr>
            <w:tcW w:w="3430" w:type="dxa"/>
            <w:vAlign w:val="center"/>
          </w:tcPr>
          <w:p w:rsidR="001F20ED" w:rsidRDefault="001F20ED" w:rsidP="00CB0BC4">
            <w:pPr>
              <w:pStyle w:val="20"/>
            </w:pPr>
            <w:r>
              <w:t>项目支出规范</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保证资金及时率</w:t>
            </w:r>
          </w:p>
        </w:tc>
        <w:tc>
          <w:tcPr>
            <w:tcW w:w="3430" w:type="dxa"/>
            <w:vAlign w:val="center"/>
          </w:tcPr>
          <w:p w:rsidR="001F20ED" w:rsidRDefault="001F20ED" w:rsidP="00CB0BC4">
            <w:pPr>
              <w:pStyle w:val="20"/>
            </w:pPr>
            <w:r>
              <w:t>保证资金及时率</w:t>
            </w:r>
          </w:p>
        </w:tc>
        <w:tc>
          <w:tcPr>
            <w:tcW w:w="2551" w:type="dxa"/>
            <w:vAlign w:val="center"/>
          </w:tcPr>
          <w:p w:rsidR="001F20ED" w:rsidRDefault="001F20ED" w:rsidP="00CB0BC4">
            <w:pPr>
              <w:pStyle w:val="20"/>
            </w:pPr>
            <w:r>
              <w:t>严格执行</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资金投入</w:t>
            </w:r>
          </w:p>
        </w:tc>
        <w:tc>
          <w:tcPr>
            <w:tcW w:w="3430" w:type="dxa"/>
            <w:vAlign w:val="center"/>
          </w:tcPr>
          <w:p w:rsidR="001F20ED" w:rsidRDefault="001F20ED" w:rsidP="00CB0BC4">
            <w:pPr>
              <w:pStyle w:val="20"/>
            </w:pPr>
            <w:r>
              <w:t>资金投入</w:t>
            </w:r>
          </w:p>
        </w:tc>
        <w:tc>
          <w:tcPr>
            <w:tcW w:w="2551" w:type="dxa"/>
            <w:vAlign w:val="center"/>
          </w:tcPr>
          <w:p w:rsidR="001F20ED" w:rsidRDefault="001F20ED" w:rsidP="00CB0BC4">
            <w:pPr>
              <w:pStyle w:val="20"/>
            </w:pPr>
            <w:r>
              <w:t>13000万元</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促进学校科研发展</w:t>
            </w:r>
          </w:p>
        </w:tc>
        <w:tc>
          <w:tcPr>
            <w:tcW w:w="3430" w:type="dxa"/>
            <w:vAlign w:val="center"/>
          </w:tcPr>
          <w:p w:rsidR="001F20ED" w:rsidRDefault="001F20ED" w:rsidP="00CB0BC4">
            <w:pPr>
              <w:pStyle w:val="20"/>
            </w:pPr>
            <w:r>
              <w:t>促进学校科研发展</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支持科研成果转化</w:t>
            </w:r>
          </w:p>
        </w:tc>
        <w:tc>
          <w:tcPr>
            <w:tcW w:w="3430" w:type="dxa"/>
            <w:vAlign w:val="center"/>
          </w:tcPr>
          <w:p w:rsidR="001F20ED" w:rsidRDefault="001F20ED" w:rsidP="00CB0BC4">
            <w:pPr>
              <w:pStyle w:val="20"/>
            </w:pPr>
            <w:r>
              <w:t>支持科研成果转化</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教师满意度</w:t>
            </w:r>
          </w:p>
        </w:tc>
        <w:tc>
          <w:tcPr>
            <w:tcW w:w="3430" w:type="dxa"/>
            <w:vAlign w:val="center"/>
          </w:tcPr>
          <w:p w:rsidR="001F20ED" w:rsidRDefault="001F20ED" w:rsidP="00CB0BC4">
            <w:pPr>
              <w:pStyle w:val="20"/>
            </w:pPr>
            <w:r>
              <w:t>教师满意度</w:t>
            </w:r>
          </w:p>
        </w:tc>
        <w:tc>
          <w:tcPr>
            <w:tcW w:w="2551" w:type="dxa"/>
            <w:vAlign w:val="center"/>
          </w:tcPr>
          <w:p w:rsidR="001F20ED" w:rsidRDefault="001F20ED" w:rsidP="00CB0BC4">
            <w:pPr>
              <w:pStyle w:val="20"/>
            </w:pPr>
            <w:r>
              <w:t>≥90%</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2" w:name="_Toc159186077"/>
      <w:r>
        <w:rPr>
          <w:rFonts w:ascii="方正仿宋_GBK" w:eastAsia="方正仿宋_GBK" w:hAnsi="方正仿宋_GBK" w:cs="方正仿宋_GBK"/>
          <w:sz w:val="28"/>
        </w:rPr>
        <w:t>382.高校促进重点产业发展-职业技术师范大学-2024年一般债券利息绩效目标表</w:t>
      </w:r>
      <w:bookmarkEnd w:id="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高校促进重点产业发展-职业技术师范大学-2024年一般债券利息</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14.03</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14.03</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支付一般债利息，按时足额支付</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1.支付一般债利息，按时足额支付</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偿债项目</w:t>
            </w:r>
          </w:p>
        </w:tc>
        <w:tc>
          <w:tcPr>
            <w:tcW w:w="3430" w:type="dxa"/>
            <w:vAlign w:val="center"/>
          </w:tcPr>
          <w:p w:rsidR="001F20ED" w:rsidRDefault="001F20ED" w:rsidP="00CB0BC4">
            <w:pPr>
              <w:pStyle w:val="20"/>
            </w:pPr>
            <w:r>
              <w:t>偿债项目</w:t>
            </w:r>
          </w:p>
        </w:tc>
        <w:tc>
          <w:tcPr>
            <w:tcW w:w="2551" w:type="dxa"/>
            <w:vAlign w:val="center"/>
          </w:tcPr>
          <w:p w:rsidR="001F20ED" w:rsidRDefault="001F20ED" w:rsidP="00CB0BC4">
            <w:pPr>
              <w:pStyle w:val="20"/>
            </w:pPr>
            <w:r>
              <w:t>1个</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经费成本</w:t>
            </w:r>
          </w:p>
        </w:tc>
        <w:tc>
          <w:tcPr>
            <w:tcW w:w="3430" w:type="dxa"/>
            <w:vAlign w:val="center"/>
          </w:tcPr>
          <w:p w:rsidR="001F20ED" w:rsidRDefault="001F20ED" w:rsidP="00CB0BC4">
            <w:pPr>
              <w:pStyle w:val="20"/>
            </w:pPr>
            <w:r>
              <w:t>经费成本</w:t>
            </w:r>
          </w:p>
        </w:tc>
        <w:tc>
          <w:tcPr>
            <w:tcW w:w="2551" w:type="dxa"/>
            <w:vAlign w:val="center"/>
          </w:tcPr>
          <w:p w:rsidR="001F20ED" w:rsidRDefault="001F20ED" w:rsidP="00CB0BC4">
            <w:pPr>
              <w:pStyle w:val="20"/>
            </w:pPr>
            <w:r>
              <w:t>14.03万元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质量标准</w:t>
            </w:r>
          </w:p>
        </w:tc>
        <w:tc>
          <w:tcPr>
            <w:tcW w:w="3430" w:type="dxa"/>
            <w:vAlign w:val="center"/>
          </w:tcPr>
          <w:p w:rsidR="001F20ED" w:rsidRDefault="001F20ED" w:rsidP="00CB0BC4">
            <w:pPr>
              <w:pStyle w:val="20"/>
            </w:pPr>
            <w:r>
              <w:t>项目建设质量标准</w:t>
            </w:r>
          </w:p>
        </w:tc>
        <w:tc>
          <w:tcPr>
            <w:tcW w:w="2551" w:type="dxa"/>
            <w:vAlign w:val="center"/>
          </w:tcPr>
          <w:p w:rsidR="001F20ED" w:rsidRDefault="001F20ED" w:rsidP="00CB0BC4">
            <w:pPr>
              <w:pStyle w:val="20"/>
            </w:pPr>
            <w:r>
              <w:t>致力于研究和解决高效高精制造工艺、理论、装备中的关键基础理论和工艺的前沿基础科学问题和技术难题。</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资金投入时间</w:t>
            </w:r>
          </w:p>
        </w:tc>
        <w:tc>
          <w:tcPr>
            <w:tcW w:w="3430" w:type="dxa"/>
            <w:vAlign w:val="center"/>
          </w:tcPr>
          <w:p w:rsidR="001F20ED" w:rsidRDefault="001F20ED" w:rsidP="00CB0BC4">
            <w:pPr>
              <w:pStyle w:val="20"/>
            </w:pPr>
            <w:r>
              <w:t>支付利息时间</w:t>
            </w:r>
          </w:p>
        </w:tc>
        <w:tc>
          <w:tcPr>
            <w:tcW w:w="2551" w:type="dxa"/>
            <w:vAlign w:val="center"/>
          </w:tcPr>
          <w:p w:rsidR="001F20ED" w:rsidRDefault="001F20ED" w:rsidP="00CB0BC4">
            <w:pPr>
              <w:pStyle w:val="20"/>
            </w:pPr>
            <w:r>
              <w:t>每年按时付息</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实验室建设效益</w:t>
            </w:r>
          </w:p>
        </w:tc>
        <w:tc>
          <w:tcPr>
            <w:tcW w:w="3430" w:type="dxa"/>
            <w:vAlign w:val="center"/>
          </w:tcPr>
          <w:p w:rsidR="001F20ED" w:rsidRDefault="001F20ED" w:rsidP="00CB0BC4">
            <w:pPr>
              <w:pStyle w:val="20"/>
            </w:pPr>
            <w:r>
              <w:t>实验室建设效益</w:t>
            </w:r>
          </w:p>
        </w:tc>
        <w:tc>
          <w:tcPr>
            <w:tcW w:w="2551" w:type="dxa"/>
            <w:vAlign w:val="center"/>
          </w:tcPr>
          <w:p w:rsidR="001F20ED" w:rsidRDefault="001F20ED" w:rsidP="00CB0BC4">
            <w:pPr>
              <w:pStyle w:val="20"/>
            </w:pPr>
            <w:r>
              <w:t>大幅提升实验室建设水平，提升学校教学科研学科能力。</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及时承担债务利息</w:t>
            </w:r>
          </w:p>
        </w:tc>
        <w:tc>
          <w:tcPr>
            <w:tcW w:w="3430" w:type="dxa"/>
            <w:vAlign w:val="center"/>
          </w:tcPr>
          <w:p w:rsidR="001F20ED" w:rsidRDefault="001F20ED" w:rsidP="00CB0BC4">
            <w:pPr>
              <w:pStyle w:val="20"/>
            </w:pPr>
            <w:r>
              <w:t>及时承担债务利息</w:t>
            </w:r>
          </w:p>
        </w:tc>
        <w:tc>
          <w:tcPr>
            <w:tcW w:w="2551" w:type="dxa"/>
            <w:vAlign w:val="center"/>
          </w:tcPr>
          <w:p w:rsidR="001F20ED" w:rsidRDefault="001F20ED" w:rsidP="00CB0BC4">
            <w:pPr>
              <w:pStyle w:val="20"/>
            </w:pPr>
            <w:r>
              <w:t>严格落实</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在校师生满意度</w:t>
            </w:r>
          </w:p>
        </w:tc>
        <w:tc>
          <w:tcPr>
            <w:tcW w:w="3430" w:type="dxa"/>
            <w:vAlign w:val="center"/>
          </w:tcPr>
          <w:p w:rsidR="001F20ED" w:rsidRDefault="001F20ED" w:rsidP="00CB0BC4">
            <w:pPr>
              <w:pStyle w:val="20"/>
            </w:pPr>
            <w:r>
              <w:t>在校师生满意度</w:t>
            </w:r>
          </w:p>
        </w:tc>
        <w:tc>
          <w:tcPr>
            <w:tcW w:w="2551" w:type="dxa"/>
            <w:vAlign w:val="center"/>
          </w:tcPr>
          <w:p w:rsidR="001F20ED" w:rsidRDefault="001F20ED" w:rsidP="00CB0BC4">
            <w:pPr>
              <w:pStyle w:val="20"/>
            </w:pPr>
            <w:r>
              <w:t>≥90%</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3" w:name="_Toc159186078"/>
      <w:r>
        <w:rPr>
          <w:rFonts w:ascii="方正仿宋_GBK" w:eastAsia="方正仿宋_GBK" w:hAnsi="方正仿宋_GBK" w:cs="方正仿宋_GBK"/>
          <w:sz w:val="28"/>
        </w:rPr>
        <w:t>383.各类学校校舍维修（2024年）绩效目标表</w:t>
      </w:r>
      <w:bookmarkEnd w:id="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各类学校校舍维修（2024年）</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173.33</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173.33</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对科研楼进行加固，使科研楼因安全等级不足的部分停用房间在修缮后得以利用，延长该建筑的使用寿命，对科研楼进行修缮，改善科研楼整体办公环境</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1.对科研楼进行加固，使科研楼因安全等级不足的部分停用房间在修缮后得以利用，延长该建筑的使用寿命，对科研楼进行修缮，改善科研楼整体办公环境</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修缮建筑物面积</w:t>
            </w:r>
          </w:p>
        </w:tc>
        <w:tc>
          <w:tcPr>
            <w:tcW w:w="3430" w:type="dxa"/>
            <w:vAlign w:val="center"/>
          </w:tcPr>
          <w:p w:rsidR="001F20ED" w:rsidRDefault="001F20ED" w:rsidP="00CB0BC4">
            <w:pPr>
              <w:pStyle w:val="20"/>
            </w:pPr>
            <w:r>
              <w:t>科研楼整体面积</w:t>
            </w:r>
          </w:p>
        </w:tc>
        <w:tc>
          <w:tcPr>
            <w:tcW w:w="2551" w:type="dxa"/>
            <w:vAlign w:val="center"/>
          </w:tcPr>
          <w:p w:rsidR="001F20ED" w:rsidRDefault="001F20ED" w:rsidP="00CB0BC4">
            <w:pPr>
              <w:pStyle w:val="20"/>
            </w:pPr>
            <w:r>
              <w:t>3930平方米</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平均加固修缮造价</w:t>
            </w:r>
          </w:p>
        </w:tc>
        <w:tc>
          <w:tcPr>
            <w:tcW w:w="3430" w:type="dxa"/>
            <w:vAlign w:val="center"/>
          </w:tcPr>
          <w:p w:rsidR="001F20ED" w:rsidRDefault="001F20ED" w:rsidP="00CB0BC4">
            <w:pPr>
              <w:pStyle w:val="20"/>
            </w:pPr>
            <w:r>
              <w:t>每平方米加固修缮的造价</w:t>
            </w:r>
          </w:p>
        </w:tc>
        <w:tc>
          <w:tcPr>
            <w:tcW w:w="2551" w:type="dxa"/>
            <w:vAlign w:val="center"/>
          </w:tcPr>
          <w:p w:rsidR="001F20ED" w:rsidRDefault="001F20ED" w:rsidP="00CB0BC4">
            <w:pPr>
              <w:pStyle w:val="20"/>
            </w:pPr>
            <w:r>
              <w:t>≤665元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资金投入</w:t>
            </w:r>
          </w:p>
        </w:tc>
        <w:tc>
          <w:tcPr>
            <w:tcW w:w="3430" w:type="dxa"/>
            <w:vAlign w:val="center"/>
          </w:tcPr>
          <w:p w:rsidR="001F20ED" w:rsidRDefault="001F20ED" w:rsidP="00CB0BC4">
            <w:pPr>
              <w:pStyle w:val="20"/>
            </w:pPr>
            <w:r>
              <w:t>资金投入</w:t>
            </w:r>
          </w:p>
        </w:tc>
        <w:tc>
          <w:tcPr>
            <w:tcW w:w="2551" w:type="dxa"/>
            <w:vAlign w:val="center"/>
          </w:tcPr>
          <w:p w:rsidR="001F20ED" w:rsidRDefault="001F20ED" w:rsidP="00CB0BC4">
            <w:pPr>
              <w:pStyle w:val="20"/>
            </w:pPr>
            <w:r>
              <w:t>173.33万元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验收标准</w:t>
            </w:r>
          </w:p>
        </w:tc>
        <w:tc>
          <w:tcPr>
            <w:tcW w:w="3430" w:type="dxa"/>
            <w:vAlign w:val="center"/>
          </w:tcPr>
          <w:p w:rsidR="001F20ED" w:rsidRDefault="001F20ED" w:rsidP="00CB0BC4">
            <w:pPr>
              <w:pStyle w:val="20"/>
            </w:pPr>
            <w:r>
              <w:t>修缮后达到的验收标准</w:t>
            </w:r>
          </w:p>
        </w:tc>
        <w:tc>
          <w:tcPr>
            <w:tcW w:w="2551" w:type="dxa"/>
            <w:vAlign w:val="center"/>
          </w:tcPr>
          <w:p w:rsidR="001F20ED" w:rsidRDefault="001F20ED" w:rsidP="00CB0BC4">
            <w:pPr>
              <w:pStyle w:val="20"/>
            </w:pPr>
            <w:r>
              <w:t>达到设计及国家验收标准</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工程施工周期</w:t>
            </w:r>
          </w:p>
        </w:tc>
        <w:tc>
          <w:tcPr>
            <w:tcW w:w="3430" w:type="dxa"/>
            <w:vAlign w:val="center"/>
          </w:tcPr>
          <w:p w:rsidR="001F20ED" w:rsidRDefault="001F20ED" w:rsidP="00CB0BC4">
            <w:pPr>
              <w:pStyle w:val="20"/>
            </w:pPr>
            <w:r>
              <w:t>施工周期</w:t>
            </w:r>
          </w:p>
        </w:tc>
        <w:tc>
          <w:tcPr>
            <w:tcW w:w="2551" w:type="dxa"/>
            <w:vAlign w:val="center"/>
          </w:tcPr>
          <w:p w:rsidR="001F20ED" w:rsidRDefault="001F20ED" w:rsidP="00CB0BC4">
            <w:pPr>
              <w:pStyle w:val="20"/>
            </w:pPr>
            <w:r>
              <w:t>≤100天</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延长该建筑的使用寿命</w:t>
            </w:r>
          </w:p>
        </w:tc>
        <w:tc>
          <w:tcPr>
            <w:tcW w:w="3430" w:type="dxa"/>
            <w:vAlign w:val="center"/>
          </w:tcPr>
          <w:p w:rsidR="001F20ED" w:rsidRDefault="001F20ED" w:rsidP="00CB0BC4">
            <w:pPr>
              <w:pStyle w:val="20"/>
            </w:pPr>
            <w:r>
              <w:t>延长该建筑的使用寿命</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改善科研楼整体办公环境</w:t>
            </w:r>
          </w:p>
        </w:tc>
        <w:tc>
          <w:tcPr>
            <w:tcW w:w="3430" w:type="dxa"/>
            <w:vAlign w:val="center"/>
          </w:tcPr>
          <w:p w:rsidR="001F20ED" w:rsidRDefault="001F20ED" w:rsidP="00CB0BC4">
            <w:pPr>
              <w:pStyle w:val="20"/>
            </w:pPr>
            <w:r>
              <w:t>改善科研楼整体办公环境</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教师满意度</w:t>
            </w:r>
          </w:p>
        </w:tc>
        <w:tc>
          <w:tcPr>
            <w:tcW w:w="3430" w:type="dxa"/>
            <w:vAlign w:val="center"/>
          </w:tcPr>
          <w:p w:rsidR="001F20ED" w:rsidRDefault="001F20ED" w:rsidP="00CB0BC4">
            <w:pPr>
              <w:pStyle w:val="20"/>
            </w:pPr>
            <w:r>
              <w:t>教师满意度</w:t>
            </w:r>
          </w:p>
        </w:tc>
        <w:tc>
          <w:tcPr>
            <w:tcW w:w="2551" w:type="dxa"/>
            <w:vAlign w:val="center"/>
          </w:tcPr>
          <w:p w:rsidR="001F20ED" w:rsidRDefault="001F20ED" w:rsidP="00CB0BC4">
            <w:pPr>
              <w:pStyle w:val="20"/>
            </w:pPr>
            <w:r>
              <w:t>≥95%</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4" w:name="_Toc159186079"/>
      <w:r>
        <w:rPr>
          <w:rFonts w:ascii="方正仿宋_GBK" w:eastAsia="方正仿宋_GBK" w:hAnsi="方正仿宋_GBK" w:cs="方正仿宋_GBK"/>
          <w:sz w:val="28"/>
        </w:rPr>
        <w:t>384.教育五育并举(2024年）绩效目标表</w:t>
      </w:r>
      <w:bookmarkEnd w:id="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教育五育并举(2024年）</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150.00</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150.00</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开展高水平劳动教育师资培训，开展高水平劳动教育教研与实践</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1.开展高水平劳动教育师资培训，开展高水平劳动教育教研与实践</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支撑专业数量</w:t>
            </w:r>
          </w:p>
        </w:tc>
        <w:tc>
          <w:tcPr>
            <w:tcW w:w="3430" w:type="dxa"/>
            <w:vAlign w:val="center"/>
          </w:tcPr>
          <w:p w:rsidR="001F20ED" w:rsidRDefault="001F20ED" w:rsidP="00CB0BC4">
            <w:pPr>
              <w:pStyle w:val="20"/>
            </w:pPr>
            <w:r>
              <w:t>支撑劳动教育专业发展</w:t>
            </w:r>
          </w:p>
        </w:tc>
        <w:tc>
          <w:tcPr>
            <w:tcW w:w="2551" w:type="dxa"/>
            <w:vAlign w:val="center"/>
          </w:tcPr>
          <w:p w:rsidR="001F20ED" w:rsidRDefault="001F20ED" w:rsidP="00CB0BC4">
            <w:pPr>
              <w:pStyle w:val="20"/>
            </w:pPr>
            <w:r>
              <w:t>1个</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师资培训数量</w:t>
            </w:r>
          </w:p>
        </w:tc>
        <w:tc>
          <w:tcPr>
            <w:tcW w:w="3430" w:type="dxa"/>
            <w:vAlign w:val="center"/>
          </w:tcPr>
          <w:p w:rsidR="001F20ED" w:rsidRDefault="001F20ED" w:rsidP="00CB0BC4">
            <w:pPr>
              <w:pStyle w:val="20"/>
            </w:pPr>
            <w:r>
              <w:t>开展劳动教育师资培训</w:t>
            </w:r>
          </w:p>
        </w:tc>
        <w:tc>
          <w:tcPr>
            <w:tcW w:w="2551" w:type="dxa"/>
            <w:vAlign w:val="center"/>
          </w:tcPr>
          <w:p w:rsidR="001F20ED" w:rsidRDefault="001F20ED" w:rsidP="00CB0BC4">
            <w:pPr>
              <w:pStyle w:val="20"/>
            </w:pPr>
            <w:r>
              <w:t>≥300人</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发布课题数量</w:t>
            </w:r>
          </w:p>
        </w:tc>
        <w:tc>
          <w:tcPr>
            <w:tcW w:w="3430" w:type="dxa"/>
            <w:vAlign w:val="center"/>
          </w:tcPr>
          <w:p w:rsidR="001F20ED" w:rsidRDefault="001F20ED" w:rsidP="00CB0BC4">
            <w:pPr>
              <w:pStyle w:val="20"/>
            </w:pPr>
            <w:r>
              <w:t>发布劳动教育教研课题数量</w:t>
            </w:r>
          </w:p>
        </w:tc>
        <w:tc>
          <w:tcPr>
            <w:tcW w:w="2551" w:type="dxa"/>
            <w:vAlign w:val="center"/>
          </w:tcPr>
          <w:p w:rsidR="001F20ED" w:rsidRDefault="001F20ED" w:rsidP="00CB0BC4">
            <w:pPr>
              <w:pStyle w:val="20"/>
            </w:pPr>
            <w:r>
              <w:t>≥50项</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资金投入</w:t>
            </w:r>
          </w:p>
        </w:tc>
        <w:tc>
          <w:tcPr>
            <w:tcW w:w="3430" w:type="dxa"/>
            <w:vAlign w:val="center"/>
          </w:tcPr>
          <w:p w:rsidR="001F20ED" w:rsidRDefault="001F20ED" w:rsidP="00CB0BC4">
            <w:pPr>
              <w:pStyle w:val="20"/>
            </w:pPr>
            <w:r>
              <w:t>资金投入</w:t>
            </w:r>
          </w:p>
        </w:tc>
        <w:tc>
          <w:tcPr>
            <w:tcW w:w="2551" w:type="dxa"/>
            <w:vAlign w:val="center"/>
          </w:tcPr>
          <w:p w:rsidR="001F20ED" w:rsidRDefault="001F20ED" w:rsidP="00CB0BC4">
            <w:pPr>
              <w:pStyle w:val="20"/>
            </w:pPr>
            <w:r>
              <w:t>150万元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遴选优秀劳动教育课程</w:t>
            </w:r>
          </w:p>
        </w:tc>
        <w:tc>
          <w:tcPr>
            <w:tcW w:w="3430" w:type="dxa"/>
            <w:vAlign w:val="center"/>
          </w:tcPr>
          <w:p w:rsidR="001F20ED" w:rsidRDefault="001F20ED" w:rsidP="00CB0BC4">
            <w:pPr>
              <w:pStyle w:val="20"/>
            </w:pPr>
            <w:r>
              <w:t>组织大中小学劳动教育课程遴选</w:t>
            </w:r>
          </w:p>
        </w:tc>
        <w:tc>
          <w:tcPr>
            <w:tcW w:w="2551" w:type="dxa"/>
            <w:vAlign w:val="center"/>
          </w:tcPr>
          <w:p w:rsidR="001F20ED" w:rsidRDefault="001F20ED" w:rsidP="00CB0BC4">
            <w:pPr>
              <w:pStyle w:val="20"/>
            </w:pPr>
            <w:r>
              <w:t>≥100门</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评选劳动教育导师</w:t>
            </w:r>
          </w:p>
        </w:tc>
        <w:tc>
          <w:tcPr>
            <w:tcW w:w="3430" w:type="dxa"/>
            <w:vAlign w:val="center"/>
          </w:tcPr>
          <w:p w:rsidR="001F20ED" w:rsidRDefault="001F20ED" w:rsidP="00CB0BC4">
            <w:pPr>
              <w:pStyle w:val="20"/>
            </w:pPr>
            <w:r>
              <w:t>组织中小学劳动教育导师认定</w:t>
            </w:r>
          </w:p>
        </w:tc>
        <w:tc>
          <w:tcPr>
            <w:tcW w:w="2551" w:type="dxa"/>
            <w:vAlign w:val="center"/>
          </w:tcPr>
          <w:p w:rsidR="001F20ED" w:rsidRDefault="001F20ED" w:rsidP="00CB0BC4">
            <w:pPr>
              <w:pStyle w:val="20"/>
            </w:pPr>
            <w:r>
              <w:t>≥100人</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项目进度及时率</w:t>
            </w:r>
          </w:p>
        </w:tc>
        <w:tc>
          <w:tcPr>
            <w:tcW w:w="3430" w:type="dxa"/>
            <w:vAlign w:val="center"/>
          </w:tcPr>
          <w:p w:rsidR="001F20ED" w:rsidRDefault="001F20ED" w:rsidP="00CB0BC4">
            <w:pPr>
              <w:pStyle w:val="20"/>
            </w:pPr>
            <w:r>
              <w:t>项目开展情况</w:t>
            </w:r>
          </w:p>
        </w:tc>
        <w:tc>
          <w:tcPr>
            <w:tcW w:w="2551" w:type="dxa"/>
            <w:vAlign w:val="center"/>
          </w:tcPr>
          <w:p w:rsidR="001F20ED" w:rsidRDefault="001F20ED" w:rsidP="00CB0BC4">
            <w:pPr>
              <w:pStyle w:val="20"/>
            </w:pPr>
            <w:r>
              <w:t>≥95%</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购置装备及时率</w:t>
            </w:r>
          </w:p>
        </w:tc>
        <w:tc>
          <w:tcPr>
            <w:tcW w:w="3430" w:type="dxa"/>
            <w:vAlign w:val="center"/>
          </w:tcPr>
          <w:p w:rsidR="001F20ED" w:rsidRDefault="001F20ED" w:rsidP="00CB0BC4">
            <w:pPr>
              <w:pStyle w:val="20"/>
            </w:pPr>
            <w:r>
              <w:t>购置装备及时率</w:t>
            </w:r>
          </w:p>
        </w:tc>
        <w:tc>
          <w:tcPr>
            <w:tcW w:w="2551" w:type="dxa"/>
            <w:vAlign w:val="center"/>
          </w:tcPr>
          <w:p w:rsidR="001F20ED" w:rsidRDefault="001F20ED" w:rsidP="00CB0BC4">
            <w:pPr>
              <w:pStyle w:val="20"/>
            </w:pPr>
            <w:r>
              <w:t>≥95%</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设备购置完成及时率</w:t>
            </w:r>
          </w:p>
        </w:tc>
        <w:tc>
          <w:tcPr>
            <w:tcW w:w="3430" w:type="dxa"/>
            <w:vAlign w:val="center"/>
          </w:tcPr>
          <w:p w:rsidR="001F20ED" w:rsidRDefault="001F20ED" w:rsidP="00CB0BC4">
            <w:pPr>
              <w:pStyle w:val="20"/>
            </w:pPr>
            <w:r>
              <w:t>设备购置完成及时率</w:t>
            </w:r>
          </w:p>
        </w:tc>
        <w:tc>
          <w:tcPr>
            <w:tcW w:w="2551" w:type="dxa"/>
            <w:vAlign w:val="center"/>
          </w:tcPr>
          <w:p w:rsidR="001F20ED" w:rsidRDefault="001F20ED" w:rsidP="00CB0BC4">
            <w:pPr>
              <w:pStyle w:val="20"/>
            </w:pPr>
            <w:r>
              <w:t>≥95%</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提升学校劳动教育水平</w:t>
            </w:r>
          </w:p>
        </w:tc>
        <w:tc>
          <w:tcPr>
            <w:tcW w:w="3430" w:type="dxa"/>
            <w:vAlign w:val="center"/>
          </w:tcPr>
          <w:p w:rsidR="001F20ED" w:rsidRDefault="001F20ED" w:rsidP="00CB0BC4">
            <w:pPr>
              <w:pStyle w:val="20"/>
            </w:pPr>
            <w:r>
              <w:t>指导学校数</w:t>
            </w:r>
          </w:p>
        </w:tc>
        <w:tc>
          <w:tcPr>
            <w:tcW w:w="2551" w:type="dxa"/>
            <w:vAlign w:val="center"/>
          </w:tcPr>
          <w:p w:rsidR="001F20ED" w:rsidRDefault="001F20ED" w:rsidP="00CB0BC4">
            <w:pPr>
              <w:pStyle w:val="20"/>
            </w:pPr>
            <w:r>
              <w:t>≥200所</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评选劳动教育示范校</w:t>
            </w:r>
          </w:p>
        </w:tc>
        <w:tc>
          <w:tcPr>
            <w:tcW w:w="3430" w:type="dxa"/>
            <w:vAlign w:val="center"/>
          </w:tcPr>
          <w:p w:rsidR="001F20ED" w:rsidRDefault="001F20ED" w:rsidP="00CB0BC4">
            <w:pPr>
              <w:pStyle w:val="20"/>
            </w:pPr>
            <w:r>
              <w:t>组织劳动教育示范校评选</w:t>
            </w:r>
          </w:p>
        </w:tc>
        <w:tc>
          <w:tcPr>
            <w:tcW w:w="2551" w:type="dxa"/>
            <w:vAlign w:val="center"/>
          </w:tcPr>
          <w:p w:rsidR="001F20ED" w:rsidRDefault="001F20ED" w:rsidP="00CB0BC4">
            <w:pPr>
              <w:pStyle w:val="20"/>
            </w:pPr>
            <w:r>
              <w:t>≥30所</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师资培训满意度</w:t>
            </w:r>
          </w:p>
        </w:tc>
        <w:tc>
          <w:tcPr>
            <w:tcW w:w="3430" w:type="dxa"/>
            <w:vAlign w:val="center"/>
          </w:tcPr>
          <w:p w:rsidR="001F20ED" w:rsidRDefault="001F20ED" w:rsidP="00CB0BC4">
            <w:pPr>
              <w:pStyle w:val="20"/>
            </w:pPr>
            <w:r>
              <w:t>满意度测评</w:t>
            </w:r>
          </w:p>
        </w:tc>
        <w:tc>
          <w:tcPr>
            <w:tcW w:w="2551" w:type="dxa"/>
            <w:vAlign w:val="center"/>
          </w:tcPr>
          <w:p w:rsidR="001F20ED" w:rsidRDefault="001F20ED" w:rsidP="00CB0BC4">
            <w:pPr>
              <w:pStyle w:val="20"/>
            </w:pPr>
            <w:r>
              <w:t>≥90%</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5" w:name="_Toc159186080"/>
      <w:r>
        <w:rPr>
          <w:rFonts w:ascii="方正仿宋_GBK" w:eastAsia="方正仿宋_GBK" w:hAnsi="方正仿宋_GBK" w:cs="方正仿宋_GBK"/>
          <w:sz w:val="28"/>
        </w:rPr>
        <w:t>385.天津市外国留学生政府奖学金（2024年）绩效目标表</w:t>
      </w:r>
      <w:bookmarkEnd w:id="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天津市外国留学生政府奖学金（2024年）</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72.22</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72.22</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发放学校外国留学生政府奖学金</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1.提升来华留学质量，推动内涵发展。</w:t>
            </w:r>
          </w:p>
          <w:p w:rsidR="001F20ED" w:rsidRDefault="001F20ED" w:rsidP="00CB0BC4">
            <w:pPr>
              <w:pStyle w:val="20"/>
            </w:pPr>
            <w:r>
              <w:t>2.按照资助标准发放奖学金，做好奖学金生的招生、培养、管理和服务工作。</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资助外国留学生数量</w:t>
            </w:r>
          </w:p>
        </w:tc>
        <w:tc>
          <w:tcPr>
            <w:tcW w:w="3430" w:type="dxa"/>
            <w:vAlign w:val="center"/>
          </w:tcPr>
          <w:p w:rsidR="001F20ED" w:rsidRDefault="001F20ED" w:rsidP="00CB0BC4">
            <w:pPr>
              <w:pStyle w:val="20"/>
            </w:pPr>
            <w:r>
              <w:t>资助来我市学习或开展科研的外国留学生人次</w:t>
            </w:r>
          </w:p>
        </w:tc>
        <w:tc>
          <w:tcPr>
            <w:tcW w:w="2551" w:type="dxa"/>
            <w:vAlign w:val="center"/>
          </w:tcPr>
          <w:p w:rsidR="001F20ED" w:rsidRDefault="001F20ED" w:rsidP="00CB0BC4">
            <w:pPr>
              <w:pStyle w:val="20"/>
            </w:pPr>
            <w:r>
              <w:t>≤23人次</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一等奖学金资助金额：本专科生</w:t>
            </w:r>
          </w:p>
        </w:tc>
        <w:tc>
          <w:tcPr>
            <w:tcW w:w="3430" w:type="dxa"/>
            <w:vAlign w:val="center"/>
          </w:tcPr>
          <w:p w:rsidR="001F20ED" w:rsidRDefault="001F20ED" w:rsidP="00CB0BC4">
            <w:pPr>
              <w:pStyle w:val="20"/>
            </w:pPr>
            <w:r>
              <w:t>一等奖学金资助金额：本专科生</w:t>
            </w:r>
          </w:p>
        </w:tc>
        <w:tc>
          <w:tcPr>
            <w:tcW w:w="2551" w:type="dxa"/>
            <w:vAlign w:val="center"/>
          </w:tcPr>
          <w:p w:rsidR="001F20ED" w:rsidRDefault="001F20ED" w:rsidP="00CB0BC4">
            <w:pPr>
              <w:pStyle w:val="20"/>
            </w:pPr>
            <w:r>
              <w:t>34800元人民币/人年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一等奖学金资助金额：硕士研究生</w:t>
            </w:r>
          </w:p>
        </w:tc>
        <w:tc>
          <w:tcPr>
            <w:tcW w:w="3430" w:type="dxa"/>
            <w:vAlign w:val="center"/>
          </w:tcPr>
          <w:p w:rsidR="001F20ED" w:rsidRDefault="001F20ED" w:rsidP="00CB0BC4">
            <w:pPr>
              <w:pStyle w:val="20"/>
            </w:pPr>
            <w:r>
              <w:t>一等奖学金资助金额：硕士研究生</w:t>
            </w:r>
          </w:p>
        </w:tc>
        <w:tc>
          <w:tcPr>
            <w:tcW w:w="2551" w:type="dxa"/>
            <w:vAlign w:val="center"/>
          </w:tcPr>
          <w:p w:rsidR="001F20ED" w:rsidRDefault="001F20ED" w:rsidP="00CB0BC4">
            <w:pPr>
              <w:pStyle w:val="20"/>
            </w:pPr>
            <w:r>
              <w:t>47800元人民币/人年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一等奖学金资助金额：博士研究生</w:t>
            </w:r>
          </w:p>
        </w:tc>
        <w:tc>
          <w:tcPr>
            <w:tcW w:w="3430" w:type="dxa"/>
            <w:vAlign w:val="center"/>
          </w:tcPr>
          <w:p w:rsidR="001F20ED" w:rsidRDefault="001F20ED" w:rsidP="00CB0BC4">
            <w:pPr>
              <w:pStyle w:val="20"/>
            </w:pPr>
            <w:r>
              <w:t>一等奖学金资助金额：博士研究生</w:t>
            </w:r>
          </w:p>
        </w:tc>
        <w:tc>
          <w:tcPr>
            <w:tcW w:w="2551" w:type="dxa"/>
            <w:vAlign w:val="center"/>
          </w:tcPr>
          <w:p w:rsidR="001F20ED" w:rsidRDefault="001F20ED" w:rsidP="00CB0BC4">
            <w:pPr>
              <w:pStyle w:val="20"/>
            </w:pPr>
            <w:r>
              <w:t>58800元人民币/人年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二等奖学金资助金额：本专科生</w:t>
            </w:r>
          </w:p>
        </w:tc>
        <w:tc>
          <w:tcPr>
            <w:tcW w:w="3430" w:type="dxa"/>
            <w:vAlign w:val="center"/>
          </w:tcPr>
          <w:p w:rsidR="001F20ED" w:rsidRDefault="001F20ED" w:rsidP="00CB0BC4">
            <w:pPr>
              <w:pStyle w:val="20"/>
            </w:pPr>
            <w:r>
              <w:t>二等奖学金资助金额：本专科生</w:t>
            </w:r>
          </w:p>
        </w:tc>
        <w:tc>
          <w:tcPr>
            <w:tcW w:w="2551" w:type="dxa"/>
            <w:vAlign w:val="center"/>
          </w:tcPr>
          <w:p w:rsidR="001F20ED" w:rsidRDefault="001F20ED" w:rsidP="00CB0BC4">
            <w:pPr>
              <w:pStyle w:val="20"/>
            </w:pPr>
            <w:r>
              <w:t>20000元人民币/人年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二等奖学金资助金额：硕士研究生</w:t>
            </w:r>
          </w:p>
        </w:tc>
        <w:tc>
          <w:tcPr>
            <w:tcW w:w="3430" w:type="dxa"/>
            <w:vAlign w:val="center"/>
          </w:tcPr>
          <w:p w:rsidR="001F20ED" w:rsidRDefault="001F20ED" w:rsidP="00CB0BC4">
            <w:pPr>
              <w:pStyle w:val="20"/>
            </w:pPr>
            <w:r>
              <w:t>二等奖学金资助金额：硕士研究生</w:t>
            </w:r>
          </w:p>
        </w:tc>
        <w:tc>
          <w:tcPr>
            <w:tcW w:w="2551" w:type="dxa"/>
            <w:vAlign w:val="center"/>
          </w:tcPr>
          <w:p w:rsidR="001F20ED" w:rsidRDefault="001F20ED" w:rsidP="00CB0BC4">
            <w:pPr>
              <w:pStyle w:val="20"/>
            </w:pPr>
            <w:r>
              <w:t>30000元人民币/人年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二等奖学金资助金额：博士研究生</w:t>
            </w:r>
          </w:p>
        </w:tc>
        <w:tc>
          <w:tcPr>
            <w:tcW w:w="3430" w:type="dxa"/>
            <w:vAlign w:val="center"/>
          </w:tcPr>
          <w:p w:rsidR="001F20ED" w:rsidRDefault="001F20ED" w:rsidP="00CB0BC4">
            <w:pPr>
              <w:pStyle w:val="20"/>
            </w:pPr>
            <w:r>
              <w:t>二等奖学金资助金额：博士研究生</w:t>
            </w:r>
          </w:p>
        </w:tc>
        <w:tc>
          <w:tcPr>
            <w:tcW w:w="2551" w:type="dxa"/>
            <w:vAlign w:val="center"/>
          </w:tcPr>
          <w:p w:rsidR="001F20ED" w:rsidRDefault="001F20ED" w:rsidP="00CB0BC4">
            <w:pPr>
              <w:pStyle w:val="20"/>
            </w:pPr>
            <w:r>
              <w:t>38000元人民币/人年</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资助外国留学生学历生比例</w:t>
            </w:r>
          </w:p>
        </w:tc>
        <w:tc>
          <w:tcPr>
            <w:tcW w:w="3430" w:type="dxa"/>
            <w:vAlign w:val="center"/>
          </w:tcPr>
          <w:p w:rsidR="001F20ED" w:rsidRDefault="001F20ED" w:rsidP="00CB0BC4">
            <w:pPr>
              <w:pStyle w:val="20"/>
            </w:pPr>
            <w:r>
              <w:t>资助外国留学生学历生比例</w:t>
            </w:r>
          </w:p>
        </w:tc>
        <w:tc>
          <w:tcPr>
            <w:tcW w:w="2551" w:type="dxa"/>
            <w:vAlign w:val="center"/>
          </w:tcPr>
          <w:p w:rsidR="001F20ED" w:rsidRDefault="001F20ED" w:rsidP="00CB0BC4">
            <w:pPr>
              <w:pStyle w:val="20"/>
            </w:pPr>
            <w:r>
              <w:t>≥90%</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招生宣传工作</w:t>
            </w:r>
          </w:p>
        </w:tc>
        <w:tc>
          <w:tcPr>
            <w:tcW w:w="3430" w:type="dxa"/>
            <w:vAlign w:val="center"/>
          </w:tcPr>
          <w:p w:rsidR="001F20ED" w:rsidRDefault="001F20ED" w:rsidP="00CB0BC4">
            <w:pPr>
              <w:pStyle w:val="20"/>
            </w:pPr>
            <w:r>
              <w:t>招生宣传工作</w:t>
            </w:r>
          </w:p>
        </w:tc>
        <w:tc>
          <w:tcPr>
            <w:tcW w:w="2551" w:type="dxa"/>
            <w:vAlign w:val="center"/>
          </w:tcPr>
          <w:p w:rsidR="001F20ED" w:rsidRDefault="001F20ED" w:rsidP="00CB0BC4">
            <w:pPr>
              <w:pStyle w:val="20"/>
            </w:pPr>
            <w:r>
              <w:t>2024.3-2024.5</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外国留学生录取工作</w:t>
            </w:r>
          </w:p>
        </w:tc>
        <w:tc>
          <w:tcPr>
            <w:tcW w:w="3430" w:type="dxa"/>
            <w:vAlign w:val="center"/>
          </w:tcPr>
          <w:p w:rsidR="001F20ED" w:rsidRDefault="001F20ED" w:rsidP="00CB0BC4">
            <w:pPr>
              <w:pStyle w:val="20"/>
            </w:pPr>
            <w:r>
              <w:t>外国留学生录取工作</w:t>
            </w:r>
          </w:p>
        </w:tc>
        <w:tc>
          <w:tcPr>
            <w:tcW w:w="2551" w:type="dxa"/>
            <w:vAlign w:val="center"/>
          </w:tcPr>
          <w:p w:rsidR="001F20ED" w:rsidRDefault="001F20ED" w:rsidP="00CB0BC4">
            <w:pPr>
              <w:pStyle w:val="20"/>
            </w:pPr>
            <w:r>
              <w:t>2024.6-2024.8</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外国留学生注册报到工作</w:t>
            </w:r>
          </w:p>
        </w:tc>
        <w:tc>
          <w:tcPr>
            <w:tcW w:w="3430" w:type="dxa"/>
            <w:vAlign w:val="center"/>
          </w:tcPr>
          <w:p w:rsidR="001F20ED" w:rsidRDefault="001F20ED" w:rsidP="00CB0BC4">
            <w:pPr>
              <w:pStyle w:val="20"/>
            </w:pPr>
            <w:r>
              <w:t>外国留学生注册报到工作</w:t>
            </w:r>
          </w:p>
        </w:tc>
        <w:tc>
          <w:tcPr>
            <w:tcW w:w="2551" w:type="dxa"/>
            <w:vAlign w:val="center"/>
          </w:tcPr>
          <w:p w:rsidR="001F20ED" w:rsidRDefault="001F20ED" w:rsidP="00CB0BC4">
            <w:pPr>
              <w:pStyle w:val="20"/>
            </w:pPr>
            <w:r>
              <w:t>2024.9-2024.10</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提升来华留学质量</w:t>
            </w:r>
          </w:p>
        </w:tc>
        <w:tc>
          <w:tcPr>
            <w:tcW w:w="3430" w:type="dxa"/>
            <w:vAlign w:val="center"/>
          </w:tcPr>
          <w:p w:rsidR="001F20ED" w:rsidRDefault="001F20ED" w:rsidP="00CB0BC4">
            <w:pPr>
              <w:pStyle w:val="20"/>
            </w:pPr>
            <w:r>
              <w:t>提升来华留学质量</w:t>
            </w:r>
          </w:p>
        </w:tc>
        <w:tc>
          <w:tcPr>
            <w:tcW w:w="2551" w:type="dxa"/>
            <w:vAlign w:val="center"/>
          </w:tcPr>
          <w:p w:rsidR="001F20ED" w:rsidRDefault="001F20ED" w:rsidP="00CB0BC4">
            <w:pPr>
              <w:pStyle w:val="20"/>
            </w:pPr>
            <w:r>
              <w:t>明显提升</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推动内涵发展</w:t>
            </w:r>
          </w:p>
        </w:tc>
        <w:tc>
          <w:tcPr>
            <w:tcW w:w="3430" w:type="dxa"/>
            <w:vAlign w:val="center"/>
          </w:tcPr>
          <w:p w:rsidR="001F20ED" w:rsidRDefault="001F20ED" w:rsidP="00CB0BC4">
            <w:pPr>
              <w:pStyle w:val="20"/>
            </w:pPr>
            <w:r>
              <w:t>推动内涵发展</w:t>
            </w:r>
          </w:p>
        </w:tc>
        <w:tc>
          <w:tcPr>
            <w:tcW w:w="2551" w:type="dxa"/>
            <w:vAlign w:val="center"/>
          </w:tcPr>
          <w:p w:rsidR="001F20ED" w:rsidRDefault="001F20ED" w:rsidP="00CB0BC4">
            <w:pPr>
              <w:pStyle w:val="20"/>
            </w:pPr>
            <w:r>
              <w:t>明显提升</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资助外国留学生满意度</w:t>
            </w:r>
          </w:p>
        </w:tc>
        <w:tc>
          <w:tcPr>
            <w:tcW w:w="3430" w:type="dxa"/>
            <w:vAlign w:val="center"/>
          </w:tcPr>
          <w:p w:rsidR="001F20ED" w:rsidRDefault="001F20ED" w:rsidP="00CB0BC4">
            <w:pPr>
              <w:pStyle w:val="20"/>
            </w:pPr>
            <w:r>
              <w:t>资助外国留学生满意度</w:t>
            </w:r>
          </w:p>
        </w:tc>
        <w:tc>
          <w:tcPr>
            <w:tcW w:w="2551" w:type="dxa"/>
            <w:vAlign w:val="center"/>
          </w:tcPr>
          <w:p w:rsidR="001F20ED" w:rsidRDefault="001F20ED" w:rsidP="00CB0BC4">
            <w:pPr>
              <w:pStyle w:val="20"/>
            </w:pPr>
            <w:r>
              <w:t>≥90%</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6" w:name="_Toc159186081"/>
      <w:r>
        <w:rPr>
          <w:rFonts w:ascii="方正仿宋_GBK" w:eastAsia="方正仿宋_GBK" w:hAnsi="方正仿宋_GBK" w:cs="方正仿宋_GBK"/>
          <w:sz w:val="28"/>
        </w:rPr>
        <w:t>386.天津职业技术师范大学职业教育师资培训中心建设项目-2024年专项债券利息绩效目标表</w:t>
      </w:r>
      <w:bookmarkEnd w:id="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天津职业技术师范大学职业教育师资培训中心建设项目-2024年专项债券利息</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788.70</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788.70</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支付专项债利息，按时足额支付</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1.支付专项债利息，按时足额支付</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偿债项目</w:t>
            </w:r>
          </w:p>
        </w:tc>
        <w:tc>
          <w:tcPr>
            <w:tcW w:w="3430" w:type="dxa"/>
            <w:vAlign w:val="center"/>
          </w:tcPr>
          <w:p w:rsidR="001F20ED" w:rsidRDefault="001F20ED" w:rsidP="00CB0BC4">
            <w:pPr>
              <w:pStyle w:val="20"/>
            </w:pPr>
            <w:r>
              <w:t>偿债项目</w:t>
            </w:r>
          </w:p>
        </w:tc>
        <w:tc>
          <w:tcPr>
            <w:tcW w:w="2551" w:type="dxa"/>
            <w:vAlign w:val="center"/>
          </w:tcPr>
          <w:p w:rsidR="001F20ED" w:rsidRDefault="001F20ED" w:rsidP="00CB0BC4">
            <w:pPr>
              <w:pStyle w:val="20"/>
            </w:pPr>
            <w:r>
              <w:t>1个</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经费成本</w:t>
            </w:r>
          </w:p>
        </w:tc>
        <w:tc>
          <w:tcPr>
            <w:tcW w:w="3430" w:type="dxa"/>
            <w:vAlign w:val="center"/>
          </w:tcPr>
          <w:p w:rsidR="001F20ED" w:rsidRDefault="001F20ED" w:rsidP="00CB0BC4">
            <w:pPr>
              <w:pStyle w:val="20"/>
            </w:pPr>
            <w:r>
              <w:t>经费成本</w:t>
            </w:r>
          </w:p>
        </w:tc>
        <w:tc>
          <w:tcPr>
            <w:tcW w:w="2551" w:type="dxa"/>
            <w:vAlign w:val="center"/>
          </w:tcPr>
          <w:p w:rsidR="001F20ED" w:rsidRDefault="001F20ED" w:rsidP="00CB0BC4">
            <w:pPr>
              <w:pStyle w:val="20"/>
            </w:pPr>
            <w:r>
              <w:t>788.7万元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质量标准</w:t>
            </w:r>
          </w:p>
        </w:tc>
        <w:tc>
          <w:tcPr>
            <w:tcW w:w="3430" w:type="dxa"/>
            <w:vAlign w:val="center"/>
          </w:tcPr>
          <w:p w:rsidR="001F20ED" w:rsidRDefault="001F20ED" w:rsidP="00CB0BC4">
            <w:pPr>
              <w:pStyle w:val="20"/>
            </w:pPr>
            <w:r>
              <w:t>项目建设质量标准</w:t>
            </w:r>
          </w:p>
        </w:tc>
        <w:tc>
          <w:tcPr>
            <w:tcW w:w="2551" w:type="dxa"/>
            <w:vAlign w:val="center"/>
          </w:tcPr>
          <w:p w:rsidR="001F20ED" w:rsidRDefault="001F20ED" w:rsidP="00CB0BC4">
            <w:pPr>
              <w:pStyle w:val="20"/>
            </w:pPr>
            <w:r>
              <w:t>严格遵守施工规范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资金投入时间</w:t>
            </w:r>
          </w:p>
        </w:tc>
        <w:tc>
          <w:tcPr>
            <w:tcW w:w="3430" w:type="dxa"/>
            <w:vAlign w:val="center"/>
          </w:tcPr>
          <w:p w:rsidR="001F20ED" w:rsidRDefault="001F20ED" w:rsidP="00CB0BC4">
            <w:pPr>
              <w:pStyle w:val="20"/>
            </w:pPr>
            <w:r>
              <w:t>支付利息时间</w:t>
            </w:r>
          </w:p>
        </w:tc>
        <w:tc>
          <w:tcPr>
            <w:tcW w:w="2551" w:type="dxa"/>
            <w:vAlign w:val="center"/>
          </w:tcPr>
          <w:p w:rsidR="001F20ED" w:rsidRDefault="001F20ED" w:rsidP="00CB0BC4">
            <w:pPr>
              <w:pStyle w:val="20"/>
            </w:pPr>
            <w:r>
              <w:t>每半年付息</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项目有效服务职业教育</w:t>
            </w:r>
          </w:p>
        </w:tc>
        <w:tc>
          <w:tcPr>
            <w:tcW w:w="3430" w:type="dxa"/>
            <w:vAlign w:val="center"/>
          </w:tcPr>
          <w:p w:rsidR="001F20ED" w:rsidRDefault="001F20ED" w:rsidP="00CB0BC4">
            <w:pPr>
              <w:pStyle w:val="20"/>
            </w:pPr>
            <w:r>
              <w:t>建设 “双师型”师资培养基地，推动职业教育改革深入开展</w:t>
            </w:r>
          </w:p>
        </w:tc>
        <w:tc>
          <w:tcPr>
            <w:tcW w:w="2551" w:type="dxa"/>
            <w:vAlign w:val="center"/>
          </w:tcPr>
          <w:p w:rsidR="001F20ED" w:rsidRDefault="001F20ED" w:rsidP="00CB0BC4">
            <w:pPr>
              <w:pStyle w:val="20"/>
            </w:pPr>
            <w:r>
              <w:t>经费投入构建现代化职教体系研究平台，完善学校教学培训体系，促进具有较强的解决实际问题能力和良好的职业素养的高层次职教师资人才培养</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及时承担债务利息</w:t>
            </w:r>
          </w:p>
        </w:tc>
        <w:tc>
          <w:tcPr>
            <w:tcW w:w="3430" w:type="dxa"/>
            <w:vAlign w:val="center"/>
          </w:tcPr>
          <w:p w:rsidR="001F20ED" w:rsidRDefault="001F20ED" w:rsidP="00CB0BC4">
            <w:pPr>
              <w:pStyle w:val="20"/>
            </w:pPr>
            <w:r>
              <w:t>及时承担债务利息</w:t>
            </w:r>
          </w:p>
        </w:tc>
        <w:tc>
          <w:tcPr>
            <w:tcW w:w="2551" w:type="dxa"/>
            <w:vAlign w:val="center"/>
          </w:tcPr>
          <w:p w:rsidR="001F20ED" w:rsidRDefault="001F20ED" w:rsidP="00CB0BC4">
            <w:pPr>
              <w:pStyle w:val="20"/>
            </w:pPr>
            <w:r>
              <w:t>严格落实</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服务对象满意</w:t>
            </w:r>
          </w:p>
        </w:tc>
        <w:tc>
          <w:tcPr>
            <w:tcW w:w="3430" w:type="dxa"/>
            <w:vAlign w:val="center"/>
          </w:tcPr>
          <w:p w:rsidR="001F20ED" w:rsidRDefault="001F20ED" w:rsidP="00CB0BC4">
            <w:pPr>
              <w:pStyle w:val="20"/>
            </w:pPr>
            <w:r>
              <w:t>服务对象满意</w:t>
            </w:r>
          </w:p>
        </w:tc>
        <w:tc>
          <w:tcPr>
            <w:tcW w:w="2551" w:type="dxa"/>
            <w:vAlign w:val="center"/>
          </w:tcPr>
          <w:p w:rsidR="001F20ED" w:rsidRDefault="001F20ED" w:rsidP="00CB0BC4">
            <w:pPr>
              <w:pStyle w:val="20"/>
            </w:pPr>
            <w:r>
              <w:t>≥95%</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7" w:name="_Toc159186082"/>
      <w:r>
        <w:rPr>
          <w:rFonts w:ascii="方正仿宋_GBK" w:eastAsia="方正仿宋_GBK" w:hAnsi="方正仿宋_GBK" w:cs="方正仿宋_GBK"/>
          <w:sz w:val="28"/>
        </w:rPr>
        <w:t>387.现代职业教育质量提升计划资金-中央（2024年）绩效目标表</w:t>
      </w:r>
      <w:bookmarkEnd w:id="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现代职业教育质量提升计划资金-中央（2024年）</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115.27</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115.27</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职业院校教师素质提高计划培训机构管理与培训能力明显提高</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1.职业院校教师素质提高计划培训机构管理与培训能力明显提高</w:t>
            </w:r>
          </w:p>
          <w:p w:rsidR="001F20ED" w:rsidRDefault="001F20ED" w:rsidP="00CB0BC4">
            <w:pPr>
              <w:pStyle w:val="20"/>
            </w:pPr>
            <w:r>
              <w:t>2.职业院校教学管理者水平提高</w:t>
            </w:r>
          </w:p>
          <w:p w:rsidR="001F20ED" w:rsidRDefault="001F20ED" w:rsidP="00CB0BC4">
            <w:pPr>
              <w:pStyle w:val="20"/>
            </w:pPr>
            <w:r>
              <w:t>3.职业院校教师教学能力提升</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完成培训人天数</w:t>
            </w:r>
          </w:p>
        </w:tc>
        <w:tc>
          <w:tcPr>
            <w:tcW w:w="3430" w:type="dxa"/>
            <w:vAlign w:val="center"/>
          </w:tcPr>
          <w:p w:rsidR="001F20ED" w:rsidRDefault="001F20ED" w:rsidP="00CB0BC4">
            <w:pPr>
              <w:pStyle w:val="20"/>
            </w:pPr>
            <w:r>
              <w:t>完成培训人天数</w:t>
            </w:r>
          </w:p>
        </w:tc>
        <w:tc>
          <w:tcPr>
            <w:tcW w:w="2551" w:type="dxa"/>
            <w:vAlign w:val="center"/>
          </w:tcPr>
          <w:p w:rsidR="001F20ED" w:rsidRDefault="001F20ED" w:rsidP="00CB0BC4">
            <w:pPr>
              <w:pStyle w:val="20"/>
            </w:pPr>
            <w:r>
              <w:t>725</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建设完成16个海河名师（名匠）团队培育单位</w:t>
            </w:r>
          </w:p>
        </w:tc>
        <w:tc>
          <w:tcPr>
            <w:tcW w:w="3430" w:type="dxa"/>
            <w:vAlign w:val="center"/>
          </w:tcPr>
          <w:p w:rsidR="001F20ED" w:rsidRDefault="001F20ED" w:rsidP="00CB0BC4">
            <w:pPr>
              <w:pStyle w:val="20"/>
            </w:pPr>
            <w:r>
              <w:t>建设完成16个海河名师（名匠）团队培育单位</w:t>
            </w:r>
          </w:p>
        </w:tc>
        <w:tc>
          <w:tcPr>
            <w:tcW w:w="2551" w:type="dxa"/>
            <w:vAlign w:val="center"/>
          </w:tcPr>
          <w:p w:rsidR="001F20ED" w:rsidRDefault="001F20ED" w:rsidP="00CB0BC4">
            <w:pPr>
              <w:pStyle w:val="20"/>
            </w:pPr>
            <w:r>
              <w:t>15</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保障资金到位</w:t>
            </w:r>
          </w:p>
        </w:tc>
        <w:tc>
          <w:tcPr>
            <w:tcW w:w="3430" w:type="dxa"/>
            <w:vAlign w:val="center"/>
          </w:tcPr>
          <w:p w:rsidR="001F20ED" w:rsidRDefault="001F20ED" w:rsidP="00CB0BC4">
            <w:pPr>
              <w:pStyle w:val="20"/>
            </w:pPr>
            <w:r>
              <w:t>保障资金到位</w:t>
            </w:r>
          </w:p>
        </w:tc>
        <w:tc>
          <w:tcPr>
            <w:tcW w:w="2551" w:type="dxa"/>
            <w:vAlign w:val="center"/>
          </w:tcPr>
          <w:p w:rsidR="001F20ED" w:rsidRDefault="001F20ED" w:rsidP="00CB0BC4">
            <w:pPr>
              <w:pStyle w:val="20"/>
            </w:pPr>
            <w:r>
              <w:t>115.27万元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符合国家与天津市培训经费相关要求</w:t>
            </w:r>
          </w:p>
        </w:tc>
        <w:tc>
          <w:tcPr>
            <w:tcW w:w="3430" w:type="dxa"/>
            <w:vAlign w:val="center"/>
          </w:tcPr>
          <w:p w:rsidR="001F20ED" w:rsidRDefault="001F20ED" w:rsidP="00CB0BC4">
            <w:pPr>
              <w:pStyle w:val="20"/>
            </w:pPr>
            <w:r>
              <w:t>符合国家与天津市培训经费相关要求</w:t>
            </w:r>
          </w:p>
        </w:tc>
        <w:tc>
          <w:tcPr>
            <w:tcW w:w="2551" w:type="dxa"/>
            <w:vAlign w:val="center"/>
          </w:tcPr>
          <w:p w:rsidR="001F20ED" w:rsidRDefault="001F20ED" w:rsidP="00CB0BC4">
            <w:pPr>
              <w:pStyle w:val="20"/>
            </w:pPr>
            <w:r>
              <w:t>严格按照文件执行</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契合天津职业教育提升重点任务</w:t>
            </w:r>
          </w:p>
        </w:tc>
        <w:tc>
          <w:tcPr>
            <w:tcW w:w="3430" w:type="dxa"/>
            <w:vAlign w:val="center"/>
          </w:tcPr>
          <w:p w:rsidR="001F20ED" w:rsidRDefault="001F20ED" w:rsidP="00CB0BC4">
            <w:pPr>
              <w:pStyle w:val="20"/>
            </w:pPr>
            <w:r>
              <w:t>根据职业教育产教城融合发展标杆建设中的重点项目</w:t>
            </w:r>
          </w:p>
        </w:tc>
        <w:tc>
          <w:tcPr>
            <w:tcW w:w="2551" w:type="dxa"/>
            <w:vAlign w:val="center"/>
          </w:tcPr>
          <w:p w:rsidR="001F20ED" w:rsidRDefault="001F20ED" w:rsidP="00CB0BC4">
            <w:pPr>
              <w:pStyle w:val="20"/>
            </w:pPr>
            <w:r>
              <w:t>≥90%</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年度内全部完成</w:t>
            </w:r>
          </w:p>
        </w:tc>
        <w:tc>
          <w:tcPr>
            <w:tcW w:w="3430" w:type="dxa"/>
            <w:vAlign w:val="center"/>
          </w:tcPr>
          <w:p w:rsidR="001F20ED" w:rsidRDefault="001F20ED" w:rsidP="00CB0BC4">
            <w:pPr>
              <w:pStyle w:val="20"/>
            </w:pPr>
            <w:r>
              <w:t>2022年12月31日前全部完成</w:t>
            </w:r>
          </w:p>
        </w:tc>
        <w:tc>
          <w:tcPr>
            <w:tcW w:w="2551" w:type="dxa"/>
            <w:vAlign w:val="center"/>
          </w:tcPr>
          <w:p w:rsidR="001F20ED" w:rsidRDefault="001F20ED" w:rsidP="00CB0BC4">
            <w:pPr>
              <w:pStyle w:val="20"/>
            </w:pPr>
            <w:r>
              <w:t>按时完成</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公办中高职院校全覆盖</w:t>
            </w:r>
          </w:p>
        </w:tc>
        <w:tc>
          <w:tcPr>
            <w:tcW w:w="3430" w:type="dxa"/>
            <w:vAlign w:val="center"/>
          </w:tcPr>
          <w:p w:rsidR="001F20ED" w:rsidRDefault="001F20ED" w:rsidP="00CB0BC4">
            <w:pPr>
              <w:pStyle w:val="20"/>
            </w:pPr>
            <w:r>
              <w:t>公办中高职院校中目前招生的院校</w:t>
            </w:r>
          </w:p>
        </w:tc>
        <w:tc>
          <w:tcPr>
            <w:tcW w:w="2551" w:type="dxa"/>
            <w:vAlign w:val="center"/>
          </w:tcPr>
          <w:p w:rsidR="001F20ED" w:rsidRDefault="001F20ED" w:rsidP="00CB0BC4">
            <w:pPr>
              <w:pStyle w:val="20"/>
            </w:pPr>
            <w:r>
              <w:t>覆盖率达90%</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教学管理者水平</w:t>
            </w:r>
          </w:p>
        </w:tc>
        <w:tc>
          <w:tcPr>
            <w:tcW w:w="3430" w:type="dxa"/>
            <w:vAlign w:val="center"/>
          </w:tcPr>
          <w:p w:rsidR="001F20ED" w:rsidRDefault="001F20ED" w:rsidP="00CB0BC4">
            <w:pPr>
              <w:pStyle w:val="20"/>
            </w:pPr>
            <w:r>
              <w:t>教学管理者水平</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参训教师满意度</w:t>
            </w:r>
          </w:p>
        </w:tc>
        <w:tc>
          <w:tcPr>
            <w:tcW w:w="3430" w:type="dxa"/>
            <w:vAlign w:val="center"/>
          </w:tcPr>
          <w:p w:rsidR="001F20ED" w:rsidRDefault="001F20ED" w:rsidP="00CB0BC4">
            <w:pPr>
              <w:pStyle w:val="20"/>
            </w:pPr>
            <w:r>
              <w:t>进行参训者满意度调查</w:t>
            </w:r>
          </w:p>
        </w:tc>
        <w:tc>
          <w:tcPr>
            <w:tcW w:w="2551" w:type="dxa"/>
            <w:vAlign w:val="center"/>
          </w:tcPr>
          <w:p w:rsidR="001F20ED" w:rsidRDefault="001F20ED" w:rsidP="00CB0BC4">
            <w:pPr>
              <w:pStyle w:val="20"/>
            </w:pPr>
            <w:r>
              <w:t>≥90%</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8" w:name="_Toc159186083"/>
      <w:r>
        <w:rPr>
          <w:rFonts w:ascii="方正仿宋_GBK" w:eastAsia="方正仿宋_GBK" w:hAnsi="方正仿宋_GBK" w:cs="方正仿宋_GBK"/>
          <w:sz w:val="28"/>
        </w:rPr>
        <w:t>388.学生资助补助经费-01中央直达资金绩效目标表</w:t>
      </w:r>
      <w:bookmarkEnd w:id="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学生资助补助经费-01中央直达资金</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1088.90</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1088.90</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本专科研究生奖助学金。</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1.根据国家奖助学金政策，完善奖助学金评审流程，按照国家奖助学金补助标准及时足额发放各类资助资金。</w:t>
            </w:r>
          </w:p>
          <w:p w:rsidR="001F20ED" w:rsidRDefault="001F20ED" w:rsidP="00CB0BC4">
            <w:pPr>
              <w:pStyle w:val="20"/>
            </w:pPr>
            <w:r>
              <w:t>2.建立“奖、助、贷、缓、勤、减、补”资助体系，完善制度建设，保障家庭经济困难学生权益，有效改善受资助学生生活水平，提高其学习积极性，开展资助育人活动提升学生对学校资助工作的满意度。</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资助人数</w:t>
            </w:r>
          </w:p>
        </w:tc>
        <w:tc>
          <w:tcPr>
            <w:tcW w:w="3430" w:type="dxa"/>
            <w:vAlign w:val="center"/>
          </w:tcPr>
          <w:p w:rsidR="001F20ED" w:rsidRDefault="001F20ED" w:rsidP="00CB0BC4">
            <w:pPr>
              <w:pStyle w:val="20"/>
            </w:pPr>
            <w:r>
              <w:t>本专科研究生资助人数</w:t>
            </w:r>
          </w:p>
        </w:tc>
        <w:tc>
          <w:tcPr>
            <w:tcW w:w="2551" w:type="dxa"/>
            <w:vAlign w:val="center"/>
          </w:tcPr>
          <w:p w:rsidR="001F20ED" w:rsidRDefault="001F20ED" w:rsidP="00CB0BC4">
            <w:pPr>
              <w:pStyle w:val="20"/>
            </w:pPr>
            <w:r>
              <w:t>全部资助共计约7800人次</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奖助学金</w:t>
            </w:r>
          </w:p>
        </w:tc>
        <w:tc>
          <w:tcPr>
            <w:tcW w:w="3430" w:type="dxa"/>
            <w:vAlign w:val="center"/>
          </w:tcPr>
          <w:p w:rsidR="001F20ED" w:rsidRDefault="001F20ED" w:rsidP="00CB0BC4">
            <w:pPr>
              <w:pStyle w:val="20"/>
            </w:pPr>
            <w:r>
              <w:t>本专科研究生奖助学金</w:t>
            </w:r>
          </w:p>
        </w:tc>
        <w:tc>
          <w:tcPr>
            <w:tcW w:w="2551" w:type="dxa"/>
            <w:vAlign w:val="center"/>
          </w:tcPr>
          <w:p w:rsidR="001F20ED" w:rsidRDefault="001F20ED" w:rsidP="00CB0BC4">
            <w:pPr>
              <w:pStyle w:val="20"/>
            </w:pPr>
            <w:r>
              <w:t>国奖8000元；励志5000元；助学金：一等3900元，二等3300元，三等2700元；硕士研究生助学金6000元/生/年，硕士国奖20000元，博士国奖30000元，硕士一等学业奖学金10000元、二等6000元、三等3000元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资金投入</w:t>
            </w:r>
          </w:p>
        </w:tc>
        <w:tc>
          <w:tcPr>
            <w:tcW w:w="3430" w:type="dxa"/>
            <w:vAlign w:val="center"/>
          </w:tcPr>
          <w:p w:rsidR="001F20ED" w:rsidRDefault="001F20ED" w:rsidP="00CB0BC4">
            <w:pPr>
              <w:pStyle w:val="20"/>
            </w:pPr>
            <w:r>
              <w:t>资金投入</w:t>
            </w:r>
          </w:p>
        </w:tc>
        <w:tc>
          <w:tcPr>
            <w:tcW w:w="2551" w:type="dxa"/>
            <w:vAlign w:val="center"/>
          </w:tcPr>
          <w:p w:rsidR="001F20ED" w:rsidRDefault="001F20ED" w:rsidP="00CB0BC4">
            <w:pPr>
              <w:pStyle w:val="20"/>
            </w:pPr>
            <w:r>
              <w:t>1088.9万元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补助资金发放合规率</w:t>
            </w:r>
          </w:p>
        </w:tc>
        <w:tc>
          <w:tcPr>
            <w:tcW w:w="3430" w:type="dxa"/>
            <w:vAlign w:val="center"/>
          </w:tcPr>
          <w:p w:rsidR="001F20ED" w:rsidRDefault="001F20ED" w:rsidP="00CB0BC4">
            <w:pPr>
              <w:pStyle w:val="20"/>
            </w:pPr>
            <w:r>
              <w:t>补助资金发放合规率</w:t>
            </w:r>
          </w:p>
        </w:tc>
        <w:tc>
          <w:tcPr>
            <w:tcW w:w="2551" w:type="dxa"/>
            <w:vAlign w:val="center"/>
          </w:tcPr>
          <w:p w:rsidR="001F20ED" w:rsidRDefault="001F20ED" w:rsidP="00CB0BC4">
            <w:pPr>
              <w:pStyle w:val="20"/>
            </w:pPr>
            <w:r>
              <w:t>100%</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奖助学金发放及时率</w:t>
            </w:r>
          </w:p>
        </w:tc>
        <w:tc>
          <w:tcPr>
            <w:tcW w:w="3430" w:type="dxa"/>
            <w:vAlign w:val="center"/>
          </w:tcPr>
          <w:p w:rsidR="001F20ED" w:rsidRDefault="001F20ED" w:rsidP="00CB0BC4">
            <w:pPr>
              <w:pStyle w:val="20"/>
            </w:pPr>
            <w:r>
              <w:t>奖助学金发放及时率</w:t>
            </w:r>
          </w:p>
        </w:tc>
        <w:tc>
          <w:tcPr>
            <w:tcW w:w="2551" w:type="dxa"/>
            <w:vAlign w:val="center"/>
          </w:tcPr>
          <w:p w:rsidR="001F20ED" w:rsidRDefault="001F20ED" w:rsidP="00CB0BC4">
            <w:pPr>
              <w:pStyle w:val="20"/>
            </w:pPr>
            <w:r>
              <w:t>按要求及时发放</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改善补助对象生活</w:t>
            </w:r>
          </w:p>
        </w:tc>
        <w:tc>
          <w:tcPr>
            <w:tcW w:w="3430" w:type="dxa"/>
            <w:vAlign w:val="center"/>
          </w:tcPr>
          <w:p w:rsidR="001F20ED" w:rsidRDefault="001F20ED" w:rsidP="00CB0BC4">
            <w:pPr>
              <w:pStyle w:val="20"/>
            </w:pPr>
            <w:r>
              <w:t>改善补助对象生活</w:t>
            </w:r>
          </w:p>
        </w:tc>
        <w:tc>
          <w:tcPr>
            <w:tcW w:w="2551" w:type="dxa"/>
            <w:vAlign w:val="center"/>
          </w:tcPr>
          <w:p w:rsidR="001F20ED" w:rsidRDefault="001F20ED" w:rsidP="00CB0BC4">
            <w:pPr>
              <w:pStyle w:val="20"/>
            </w:pPr>
            <w:r>
              <w:t>有效改善受资助学生生活水平，提高其学习积极性</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建立健全资助体系</w:t>
            </w:r>
          </w:p>
        </w:tc>
        <w:tc>
          <w:tcPr>
            <w:tcW w:w="3430" w:type="dxa"/>
            <w:vAlign w:val="center"/>
          </w:tcPr>
          <w:p w:rsidR="001F20ED" w:rsidRDefault="001F20ED" w:rsidP="00CB0BC4">
            <w:pPr>
              <w:pStyle w:val="20"/>
            </w:pPr>
            <w:r>
              <w:t>建立健全资助体系</w:t>
            </w:r>
          </w:p>
        </w:tc>
        <w:tc>
          <w:tcPr>
            <w:tcW w:w="2551" w:type="dxa"/>
            <w:vAlign w:val="center"/>
          </w:tcPr>
          <w:p w:rsidR="001F20ED" w:rsidRDefault="001F20ED" w:rsidP="00CB0BC4">
            <w:pPr>
              <w:pStyle w:val="20"/>
            </w:pPr>
            <w:r>
              <w:t>完善制度建设</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受资助学生满意度</w:t>
            </w:r>
          </w:p>
        </w:tc>
        <w:tc>
          <w:tcPr>
            <w:tcW w:w="3430" w:type="dxa"/>
            <w:vAlign w:val="center"/>
          </w:tcPr>
          <w:p w:rsidR="001F20ED" w:rsidRDefault="001F20ED" w:rsidP="00CB0BC4">
            <w:pPr>
              <w:pStyle w:val="20"/>
            </w:pPr>
            <w:r>
              <w:t>受资助学生满意度</w:t>
            </w:r>
          </w:p>
        </w:tc>
        <w:tc>
          <w:tcPr>
            <w:tcW w:w="2551" w:type="dxa"/>
            <w:vAlign w:val="center"/>
          </w:tcPr>
          <w:p w:rsidR="001F20ED" w:rsidRDefault="001F20ED" w:rsidP="00CB0BC4">
            <w:pPr>
              <w:pStyle w:val="20"/>
            </w:pPr>
            <w:r>
              <w:t>≥95%</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9" w:name="_Toc159186084"/>
      <w:r>
        <w:rPr>
          <w:rFonts w:ascii="方正仿宋_GBK" w:eastAsia="方正仿宋_GBK" w:hAnsi="方正仿宋_GBK" w:cs="方正仿宋_GBK"/>
          <w:sz w:val="28"/>
        </w:rPr>
        <w:t>389.学生资助政策体系绩效目标表</w:t>
      </w:r>
      <w:bookmarkEnd w:id="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学生资助政策体系</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2149.34</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2149.34</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发放本专科研究生奖助学金。</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1.根据国家奖助学金政策，完善奖助学金评审流程，按照国家奖助学金补助标准及时足额发放各类资助资金。</w:t>
            </w:r>
          </w:p>
          <w:p w:rsidR="001F20ED" w:rsidRDefault="001F20ED" w:rsidP="00CB0BC4">
            <w:pPr>
              <w:pStyle w:val="20"/>
            </w:pPr>
            <w:r>
              <w:t>2.建立“奖、助、贷、缓、勤、减、补”资助体系，完善制度建设，保障家庭经济困难学生权益，有效改善受资助学生生活水平，提高其学习积极性，开展资助育人活动提升学生对学校资助工作的满意度。</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资助人数</w:t>
            </w:r>
          </w:p>
        </w:tc>
        <w:tc>
          <w:tcPr>
            <w:tcW w:w="3430" w:type="dxa"/>
            <w:vAlign w:val="center"/>
          </w:tcPr>
          <w:p w:rsidR="001F20ED" w:rsidRDefault="001F20ED" w:rsidP="00CB0BC4">
            <w:pPr>
              <w:pStyle w:val="20"/>
            </w:pPr>
            <w:r>
              <w:t>本专科研究生资助人数</w:t>
            </w:r>
          </w:p>
        </w:tc>
        <w:tc>
          <w:tcPr>
            <w:tcW w:w="2551" w:type="dxa"/>
            <w:vAlign w:val="center"/>
          </w:tcPr>
          <w:p w:rsidR="001F20ED" w:rsidRDefault="001F20ED" w:rsidP="00CB0BC4">
            <w:pPr>
              <w:pStyle w:val="20"/>
            </w:pPr>
            <w:r>
              <w:t>全额资助共计约7800人次</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奖助学金</w:t>
            </w:r>
          </w:p>
        </w:tc>
        <w:tc>
          <w:tcPr>
            <w:tcW w:w="3430" w:type="dxa"/>
            <w:vAlign w:val="center"/>
          </w:tcPr>
          <w:p w:rsidR="001F20ED" w:rsidRDefault="001F20ED" w:rsidP="00CB0BC4">
            <w:pPr>
              <w:pStyle w:val="20"/>
            </w:pPr>
            <w:r>
              <w:t>本专科研究生奖助学金</w:t>
            </w:r>
          </w:p>
        </w:tc>
        <w:tc>
          <w:tcPr>
            <w:tcW w:w="2551" w:type="dxa"/>
            <w:vAlign w:val="center"/>
          </w:tcPr>
          <w:p w:rsidR="001F20ED" w:rsidRDefault="001F20ED" w:rsidP="00CB0BC4">
            <w:pPr>
              <w:pStyle w:val="20"/>
            </w:pPr>
            <w:r>
              <w:t>国奖8000元；励志5000元；助学金：一等3900元，二等3300元，三等2700元；硕士研究生助学金6000元/生/年，硕士国奖20000元，博士国奖30000元，硕士一等学业奖学金10000元、二等6000元、三等3000元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资金投入</w:t>
            </w:r>
          </w:p>
        </w:tc>
        <w:tc>
          <w:tcPr>
            <w:tcW w:w="3430" w:type="dxa"/>
            <w:vAlign w:val="center"/>
          </w:tcPr>
          <w:p w:rsidR="001F20ED" w:rsidRDefault="001F20ED" w:rsidP="00CB0BC4">
            <w:pPr>
              <w:pStyle w:val="20"/>
            </w:pPr>
            <w:r>
              <w:t>资金投入</w:t>
            </w:r>
          </w:p>
        </w:tc>
        <w:tc>
          <w:tcPr>
            <w:tcW w:w="2551" w:type="dxa"/>
            <w:vAlign w:val="center"/>
          </w:tcPr>
          <w:p w:rsidR="001F20ED" w:rsidRDefault="001F20ED" w:rsidP="00CB0BC4">
            <w:pPr>
              <w:pStyle w:val="20"/>
            </w:pPr>
            <w:r>
              <w:t>2149.34万元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补助资金发放合规率</w:t>
            </w:r>
          </w:p>
        </w:tc>
        <w:tc>
          <w:tcPr>
            <w:tcW w:w="3430" w:type="dxa"/>
            <w:vAlign w:val="center"/>
          </w:tcPr>
          <w:p w:rsidR="001F20ED" w:rsidRDefault="001F20ED" w:rsidP="00CB0BC4">
            <w:pPr>
              <w:pStyle w:val="20"/>
            </w:pPr>
            <w:r>
              <w:t>补助资金发放合规率</w:t>
            </w:r>
          </w:p>
        </w:tc>
        <w:tc>
          <w:tcPr>
            <w:tcW w:w="2551" w:type="dxa"/>
            <w:vAlign w:val="center"/>
          </w:tcPr>
          <w:p w:rsidR="001F20ED" w:rsidRDefault="001F20ED" w:rsidP="00CB0BC4">
            <w:pPr>
              <w:pStyle w:val="20"/>
            </w:pPr>
            <w:r>
              <w:t>100%</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奖助学金发放及时率</w:t>
            </w:r>
          </w:p>
        </w:tc>
        <w:tc>
          <w:tcPr>
            <w:tcW w:w="3430" w:type="dxa"/>
            <w:vAlign w:val="center"/>
          </w:tcPr>
          <w:p w:rsidR="001F20ED" w:rsidRDefault="001F20ED" w:rsidP="00CB0BC4">
            <w:pPr>
              <w:pStyle w:val="20"/>
            </w:pPr>
            <w:r>
              <w:t>奖助学金发放及时率</w:t>
            </w:r>
          </w:p>
        </w:tc>
        <w:tc>
          <w:tcPr>
            <w:tcW w:w="2551" w:type="dxa"/>
            <w:vAlign w:val="center"/>
          </w:tcPr>
          <w:p w:rsidR="001F20ED" w:rsidRDefault="001F20ED" w:rsidP="00CB0BC4">
            <w:pPr>
              <w:pStyle w:val="20"/>
            </w:pPr>
            <w:r>
              <w:t>按要求及时发放</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改善补助对象生活</w:t>
            </w:r>
          </w:p>
        </w:tc>
        <w:tc>
          <w:tcPr>
            <w:tcW w:w="3430" w:type="dxa"/>
            <w:vAlign w:val="center"/>
          </w:tcPr>
          <w:p w:rsidR="001F20ED" w:rsidRDefault="001F20ED" w:rsidP="00CB0BC4">
            <w:pPr>
              <w:pStyle w:val="20"/>
            </w:pPr>
            <w:r>
              <w:t>改善补助对象生活</w:t>
            </w:r>
          </w:p>
        </w:tc>
        <w:tc>
          <w:tcPr>
            <w:tcW w:w="2551" w:type="dxa"/>
            <w:vAlign w:val="center"/>
          </w:tcPr>
          <w:p w:rsidR="001F20ED" w:rsidRDefault="001F20ED" w:rsidP="00CB0BC4">
            <w:pPr>
              <w:pStyle w:val="20"/>
            </w:pPr>
            <w:r>
              <w:t>有效改善受资助学生生活水平，提高其学习积极性</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建立健全资助体系</w:t>
            </w:r>
          </w:p>
        </w:tc>
        <w:tc>
          <w:tcPr>
            <w:tcW w:w="3430" w:type="dxa"/>
            <w:vAlign w:val="center"/>
          </w:tcPr>
          <w:p w:rsidR="001F20ED" w:rsidRDefault="001F20ED" w:rsidP="00CB0BC4">
            <w:pPr>
              <w:pStyle w:val="20"/>
            </w:pPr>
            <w:r>
              <w:t>建立健全资助体系</w:t>
            </w:r>
          </w:p>
        </w:tc>
        <w:tc>
          <w:tcPr>
            <w:tcW w:w="2551" w:type="dxa"/>
            <w:vAlign w:val="center"/>
          </w:tcPr>
          <w:p w:rsidR="001F20ED" w:rsidRDefault="001F20ED" w:rsidP="00CB0BC4">
            <w:pPr>
              <w:pStyle w:val="20"/>
            </w:pPr>
            <w:r>
              <w:t>完善制度建设</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受资助学生满意度</w:t>
            </w:r>
          </w:p>
        </w:tc>
        <w:tc>
          <w:tcPr>
            <w:tcW w:w="3430" w:type="dxa"/>
            <w:vAlign w:val="center"/>
          </w:tcPr>
          <w:p w:rsidR="001F20ED" w:rsidRDefault="001F20ED" w:rsidP="00CB0BC4">
            <w:pPr>
              <w:pStyle w:val="20"/>
            </w:pPr>
            <w:r>
              <w:t>受资助学生满意度</w:t>
            </w:r>
          </w:p>
        </w:tc>
        <w:tc>
          <w:tcPr>
            <w:tcW w:w="2551" w:type="dxa"/>
            <w:vAlign w:val="center"/>
          </w:tcPr>
          <w:p w:rsidR="001F20ED" w:rsidRDefault="001F20ED" w:rsidP="00CB0BC4">
            <w:pPr>
              <w:pStyle w:val="20"/>
            </w:pPr>
            <w:r>
              <w:t>≥95%</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10" w:name="_Toc159186085"/>
      <w:r>
        <w:rPr>
          <w:rFonts w:ascii="方正仿宋_GBK" w:eastAsia="方正仿宋_GBK" w:hAnsi="方正仿宋_GBK" w:cs="方正仿宋_GBK"/>
          <w:sz w:val="28"/>
        </w:rPr>
        <w:t>390.学校思想政治工作补助项目（2024年）绩效目标表</w:t>
      </w:r>
      <w:bookmarkEnd w:id="1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学校思想政治工作补助项目（2024年）</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148.00</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148.00</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高效使用相关预算资金，扎实推进学校“大思政课”示范校建设，为天津市思想政治教育工作做贡献。</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1.按时完成市教委下达各项目目标任务。</w:t>
            </w:r>
          </w:p>
          <w:p w:rsidR="001F20ED" w:rsidRDefault="001F20ED" w:rsidP="00CB0BC4">
            <w:pPr>
              <w:pStyle w:val="20"/>
            </w:pPr>
            <w:r>
              <w:t>2.高效使用相关预算资金，扎实推进学校“大思政课”示范校建设，为天津市思想政治教育工作做贡献。</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开展相关培训活动次数</w:t>
            </w:r>
          </w:p>
        </w:tc>
        <w:tc>
          <w:tcPr>
            <w:tcW w:w="3430" w:type="dxa"/>
            <w:vAlign w:val="center"/>
          </w:tcPr>
          <w:p w:rsidR="001F20ED" w:rsidRDefault="001F20ED" w:rsidP="00CB0BC4">
            <w:pPr>
              <w:pStyle w:val="20"/>
            </w:pPr>
            <w:r>
              <w:t>各项目开展各级各类思政教育相关培训</w:t>
            </w:r>
          </w:p>
        </w:tc>
        <w:tc>
          <w:tcPr>
            <w:tcW w:w="2551" w:type="dxa"/>
            <w:vAlign w:val="center"/>
          </w:tcPr>
          <w:p w:rsidR="001F20ED" w:rsidRDefault="001F20ED" w:rsidP="00CB0BC4">
            <w:pPr>
              <w:pStyle w:val="20"/>
            </w:pPr>
            <w:r>
              <w:t>≥20次</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经费投入情况</w:t>
            </w:r>
          </w:p>
        </w:tc>
        <w:tc>
          <w:tcPr>
            <w:tcW w:w="3430" w:type="dxa"/>
            <w:vAlign w:val="center"/>
          </w:tcPr>
          <w:p w:rsidR="001F20ED" w:rsidRDefault="001F20ED" w:rsidP="00CB0BC4">
            <w:pPr>
              <w:pStyle w:val="20"/>
            </w:pPr>
            <w:r>
              <w:t>经费投入情况</w:t>
            </w:r>
          </w:p>
        </w:tc>
        <w:tc>
          <w:tcPr>
            <w:tcW w:w="2551" w:type="dxa"/>
            <w:vAlign w:val="center"/>
          </w:tcPr>
          <w:p w:rsidR="001F20ED" w:rsidRDefault="001F20ED" w:rsidP="00CB0BC4">
            <w:pPr>
              <w:pStyle w:val="20"/>
            </w:pPr>
            <w:r>
              <w:t>148万元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相关调研报告、总结等</w:t>
            </w:r>
          </w:p>
        </w:tc>
        <w:tc>
          <w:tcPr>
            <w:tcW w:w="3430" w:type="dxa"/>
            <w:vAlign w:val="center"/>
          </w:tcPr>
          <w:p w:rsidR="001F20ED" w:rsidRDefault="001F20ED" w:rsidP="00CB0BC4">
            <w:pPr>
              <w:pStyle w:val="20"/>
            </w:pPr>
            <w:r>
              <w:t>形成调研报告总结等</w:t>
            </w:r>
          </w:p>
        </w:tc>
        <w:tc>
          <w:tcPr>
            <w:tcW w:w="2551" w:type="dxa"/>
            <w:vAlign w:val="center"/>
          </w:tcPr>
          <w:p w:rsidR="001F20ED" w:rsidRDefault="001F20ED" w:rsidP="00CB0BC4">
            <w:pPr>
              <w:pStyle w:val="20"/>
            </w:pPr>
            <w:r>
              <w:t>≥6篇</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任务完成时间</w:t>
            </w:r>
          </w:p>
        </w:tc>
        <w:tc>
          <w:tcPr>
            <w:tcW w:w="3430" w:type="dxa"/>
            <w:vAlign w:val="center"/>
          </w:tcPr>
          <w:p w:rsidR="001F20ED" w:rsidRDefault="001F20ED" w:rsidP="00CB0BC4">
            <w:pPr>
              <w:pStyle w:val="20"/>
            </w:pPr>
            <w:r>
              <w:t>按照教委下发的任务书完成工作任务</w:t>
            </w:r>
          </w:p>
        </w:tc>
        <w:tc>
          <w:tcPr>
            <w:tcW w:w="2551" w:type="dxa"/>
            <w:vAlign w:val="center"/>
          </w:tcPr>
          <w:p w:rsidR="001F20ED" w:rsidRDefault="001F20ED" w:rsidP="00CB0BC4">
            <w:pPr>
              <w:pStyle w:val="20"/>
            </w:pPr>
            <w:r>
              <w:t>在规定时间内完成上级交办各项任务</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培训、指导、服务效果</w:t>
            </w:r>
          </w:p>
        </w:tc>
        <w:tc>
          <w:tcPr>
            <w:tcW w:w="3430" w:type="dxa"/>
            <w:vAlign w:val="center"/>
          </w:tcPr>
          <w:p w:rsidR="001F20ED" w:rsidRDefault="001F20ED" w:rsidP="00CB0BC4">
            <w:pPr>
              <w:pStyle w:val="20"/>
            </w:pPr>
            <w:r>
              <w:t>各项目开展各级各类思政教育培训、指导、服务效果</w:t>
            </w:r>
          </w:p>
        </w:tc>
        <w:tc>
          <w:tcPr>
            <w:tcW w:w="2551" w:type="dxa"/>
            <w:vAlign w:val="center"/>
          </w:tcPr>
          <w:p w:rsidR="001F20ED" w:rsidRDefault="001F20ED" w:rsidP="00CB0BC4">
            <w:pPr>
              <w:pStyle w:val="20"/>
            </w:pPr>
            <w:r>
              <w:t>完成市教委下达任务，在各级各类媒体上广泛宣传，扩大影响。</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推进思政课建设</w:t>
            </w:r>
          </w:p>
        </w:tc>
        <w:tc>
          <w:tcPr>
            <w:tcW w:w="3430" w:type="dxa"/>
            <w:vAlign w:val="center"/>
          </w:tcPr>
          <w:p w:rsidR="001F20ED" w:rsidRDefault="001F20ED" w:rsidP="00CB0BC4">
            <w:pPr>
              <w:pStyle w:val="20"/>
            </w:pPr>
            <w:r>
              <w:t>扎实推进学校“大思政课”示范校建设</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开展培训满意度</w:t>
            </w:r>
          </w:p>
        </w:tc>
        <w:tc>
          <w:tcPr>
            <w:tcW w:w="3430" w:type="dxa"/>
            <w:vAlign w:val="center"/>
          </w:tcPr>
          <w:p w:rsidR="001F20ED" w:rsidRDefault="001F20ED" w:rsidP="00CB0BC4">
            <w:pPr>
              <w:pStyle w:val="20"/>
            </w:pPr>
            <w:r>
              <w:t>培训学员满意度</w:t>
            </w:r>
          </w:p>
        </w:tc>
        <w:tc>
          <w:tcPr>
            <w:tcW w:w="2551" w:type="dxa"/>
            <w:vAlign w:val="center"/>
          </w:tcPr>
          <w:p w:rsidR="001F20ED" w:rsidRDefault="001F20ED" w:rsidP="00CB0BC4">
            <w:pPr>
              <w:pStyle w:val="20"/>
            </w:pPr>
            <w:r>
              <w:t>≥80%</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11" w:name="_Toc159186086"/>
      <w:r>
        <w:rPr>
          <w:rFonts w:ascii="方正仿宋_GBK" w:eastAsia="方正仿宋_GBK" w:hAnsi="方正仿宋_GBK" w:cs="方正仿宋_GBK"/>
          <w:sz w:val="28"/>
        </w:rPr>
        <w:t>391.职业技术师范大学综合考务费(2024年）绩效目标表</w:t>
      </w:r>
      <w:bookmarkEnd w:id="1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职业技术师范大学综合考务费(2024年）</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97.00</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97.00</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学校考试考务费，用于弥补考试等教学成本支出，提升学校教学水平，有利于学校教育事业发展。</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1.学校考试考务费，用于弥补考试等教学成本支出，提升学校教学水平，有利于学校教育事业发展。</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用于教学投入使用</w:t>
            </w:r>
          </w:p>
        </w:tc>
        <w:tc>
          <w:tcPr>
            <w:tcW w:w="3430" w:type="dxa"/>
            <w:vAlign w:val="center"/>
          </w:tcPr>
          <w:p w:rsidR="001F20ED" w:rsidRDefault="001F20ED" w:rsidP="00CB0BC4">
            <w:pPr>
              <w:pStyle w:val="20"/>
            </w:pPr>
            <w:r>
              <w:t>用于考试教学投入使用经费执行成本</w:t>
            </w:r>
          </w:p>
        </w:tc>
        <w:tc>
          <w:tcPr>
            <w:tcW w:w="2551" w:type="dxa"/>
            <w:vAlign w:val="center"/>
          </w:tcPr>
          <w:p w:rsidR="001F20ED" w:rsidRDefault="001F20ED" w:rsidP="00CB0BC4">
            <w:pPr>
              <w:pStyle w:val="20"/>
            </w:pPr>
            <w:r>
              <w:t>97万元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单招考试报名人数</w:t>
            </w:r>
          </w:p>
        </w:tc>
        <w:tc>
          <w:tcPr>
            <w:tcW w:w="3430" w:type="dxa"/>
            <w:vAlign w:val="center"/>
          </w:tcPr>
          <w:p w:rsidR="001F20ED" w:rsidRDefault="001F20ED" w:rsidP="00CB0BC4">
            <w:pPr>
              <w:pStyle w:val="20"/>
            </w:pPr>
            <w:r>
              <w:t>单招考试报名人数</w:t>
            </w:r>
          </w:p>
        </w:tc>
        <w:tc>
          <w:tcPr>
            <w:tcW w:w="2551" w:type="dxa"/>
            <w:vAlign w:val="center"/>
          </w:tcPr>
          <w:p w:rsidR="001F20ED" w:rsidRDefault="001F20ED" w:rsidP="00CB0BC4">
            <w:pPr>
              <w:pStyle w:val="20"/>
            </w:pPr>
            <w:r>
              <w:t>≥3500人</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补充教学公用支出</w:t>
            </w:r>
          </w:p>
        </w:tc>
        <w:tc>
          <w:tcPr>
            <w:tcW w:w="3430" w:type="dxa"/>
            <w:vAlign w:val="center"/>
          </w:tcPr>
          <w:p w:rsidR="001F20ED" w:rsidRDefault="001F20ED" w:rsidP="00CB0BC4">
            <w:pPr>
              <w:pStyle w:val="20"/>
            </w:pPr>
            <w:r>
              <w:t>提高教学经费水平</w:t>
            </w:r>
          </w:p>
        </w:tc>
        <w:tc>
          <w:tcPr>
            <w:tcW w:w="2551" w:type="dxa"/>
            <w:vAlign w:val="center"/>
          </w:tcPr>
          <w:p w:rsidR="001F20ED" w:rsidRDefault="001F20ED" w:rsidP="00CB0BC4">
            <w:pPr>
              <w:pStyle w:val="20"/>
            </w:pPr>
            <w:r>
              <w:t>提高学校教学财政经费拨款水平。</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资金投入及时性</w:t>
            </w:r>
          </w:p>
        </w:tc>
        <w:tc>
          <w:tcPr>
            <w:tcW w:w="3430" w:type="dxa"/>
            <w:vAlign w:val="center"/>
          </w:tcPr>
          <w:p w:rsidR="001F20ED" w:rsidRDefault="001F20ED" w:rsidP="00CB0BC4">
            <w:pPr>
              <w:pStyle w:val="20"/>
            </w:pPr>
            <w:r>
              <w:t>资金投入及时性</w:t>
            </w:r>
          </w:p>
        </w:tc>
        <w:tc>
          <w:tcPr>
            <w:tcW w:w="2551" w:type="dxa"/>
            <w:vAlign w:val="center"/>
          </w:tcPr>
          <w:p w:rsidR="001F20ED" w:rsidRDefault="001F20ED" w:rsidP="00CB0BC4">
            <w:pPr>
              <w:pStyle w:val="20"/>
            </w:pPr>
            <w:r>
              <w:t>年度内及时支付专项资金</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改善教学水平</w:t>
            </w:r>
          </w:p>
        </w:tc>
        <w:tc>
          <w:tcPr>
            <w:tcW w:w="3430" w:type="dxa"/>
            <w:vAlign w:val="center"/>
          </w:tcPr>
          <w:p w:rsidR="001F20ED" w:rsidRDefault="001F20ED" w:rsidP="00CB0BC4">
            <w:pPr>
              <w:pStyle w:val="20"/>
            </w:pPr>
            <w:r>
              <w:t>改善教学水平</w:t>
            </w:r>
          </w:p>
        </w:tc>
        <w:tc>
          <w:tcPr>
            <w:tcW w:w="2551" w:type="dxa"/>
            <w:vAlign w:val="center"/>
          </w:tcPr>
          <w:p w:rsidR="001F20ED" w:rsidRDefault="001F20ED" w:rsidP="00CB0BC4">
            <w:pPr>
              <w:pStyle w:val="20"/>
            </w:pPr>
            <w:r>
              <w:t>弥补学校公用经费不足，提升教学水平</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保障学校教育事业发展</w:t>
            </w:r>
          </w:p>
        </w:tc>
        <w:tc>
          <w:tcPr>
            <w:tcW w:w="3430" w:type="dxa"/>
            <w:vAlign w:val="center"/>
          </w:tcPr>
          <w:p w:rsidR="001F20ED" w:rsidRDefault="001F20ED" w:rsidP="00CB0BC4">
            <w:pPr>
              <w:pStyle w:val="20"/>
            </w:pPr>
            <w:r>
              <w:t>保障学校教育事业发展</w:t>
            </w:r>
          </w:p>
        </w:tc>
        <w:tc>
          <w:tcPr>
            <w:tcW w:w="2551" w:type="dxa"/>
            <w:vAlign w:val="center"/>
          </w:tcPr>
          <w:p w:rsidR="001F20ED" w:rsidRDefault="001F20ED" w:rsidP="00CB0BC4">
            <w:pPr>
              <w:pStyle w:val="20"/>
            </w:pPr>
            <w:r>
              <w:t>助力学校教育事业发展</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师生满意度</w:t>
            </w:r>
          </w:p>
        </w:tc>
        <w:tc>
          <w:tcPr>
            <w:tcW w:w="3430" w:type="dxa"/>
            <w:vAlign w:val="center"/>
          </w:tcPr>
          <w:p w:rsidR="001F20ED" w:rsidRDefault="001F20ED" w:rsidP="00CB0BC4">
            <w:pPr>
              <w:pStyle w:val="20"/>
            </w:pPr>
            <w:r>
              <w:t>师生满意度</w:t>
            </w:r>
          </w:p>
        </w:tc>
        <w:tc>
          <w:tcPr>
            <w:tcW w:w="2551" w:type="dxa"/>
            <w:vAlign w:val="center"/>
          </w:tcPr>
          <w:p w:rsidR="001F20ED" w:rsidRDefault="001F20ED" w:rsidP="00CB0BC4">
            <w:pPr>
              <w:pStyle w:val="20"/>
            </w:pPr>
            <w:r>
              <w:t>≥90%</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12" w:name="_Toc159186087"/>
      <w:r>
        <w:rPr>
          <w:rFonts w:ascii="方正仿宋_GBK" w:eastAsia="方正仿宋_GBK" w:hAnsi="方正仿宋_GBK" w:cs="方正仿宋_GBK"/>
          <w:sz w:val="28"/>
        </w:rPr>
        <w:t>392.职业院校鲁班工坊建设项目（2024年）绩效目标表</w:t>
      </w:r>
      <w:bookmarkEnd w:id="1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职业院校鲁班工坊建设项目（2024年）</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150.00</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150.00</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服务鲁班工坊建设与运营，提升中国教育国际影响力和话语权，在全球分享应用中国职业教育创新发展成果</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1.服务鲁班工坊建设与运营，提升中国教育国际影响力和话语权，在全球分享应用中国职业教育创新发展成果</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服务鲁班工坊数量</w:t>
            </w:r>
          </w:p>
        </w:tc>
        <w:tc>
          <w:tcPr>
            <w:tcW w:w="3430" w:type="dxa"/>
            <w:vAlign w:val="center"/>
          </w:tcPr>
          <w:p w:rsidR="001F20ED" w:rsidRDefault="001F20ED" w:rsidP="00CB0BC4">
            <w:pPr>
              <w:pStyle w:val="20"/>
            </w:pPr>
            <w:r>
              <w:t>指导和推动鲁班工坊、EPIP教研机构建设与运营数量</w:t>
            </w:r>
          </w:p>
        </w:tc>
        <w:tc>
          <w:tcPr>
            <w:tcW w:w="2551" w:type="dxa"/>
            <w:vAlign w:val="center"/>
          </w:tcPr>
          <w:p w:rsidR="001F20ED" w:rsidRDefault="001F20ED" w:rsidP="00CB0BC4">
            <w:pPr>
              <w:pStyle w:val="20"/>
            </w:pPr>
            <w:r>
              <w:t>≥10个</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资金投入</w:t>
            </w:r>
          </w:p>
        </w:tc>
        <w:tc>
          <w:tcPr>
            <w:tcW w:w="3430" w:type="dxa"/>
            <w:vAlign w:val="center"/>
          </w:tcPr>
          <w:p w:rsidR="001F20ED" w:rsidRDefault="001F20ED" w:rsidP="00CB0BC4">
            <w:pPr>
              <w:pStyle w:val="20"/>
            </w:pPr>
            <w:r>
              <w:t>资金投入</w:t>
            </w:r>
          </w:p>
        </w:tc>
        <w:tc>
          <w:tcPr>
            <w:tcW w:w="2551" w:type="dxa"/>
            <w:vAlign w:val="center"/>
          </w:tcPr>
          <w:p w:rsidR="001F20ED" w:rsidRDefault="001F20ED" w:rsidP="00CB0BC4">
            <w:pPr>
              <w:pStyle w:val="20"/>
            </w:pPr>
            <w:r>
              <w:t>150万元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资源开发和项目研究成果数量</w:t>
            </w:r>
          </w:p>
        </w:tc>
        <w:tc>
          <w:tcPr>
            <w:tcW w:w="3430" w:type="dxa"/>
            <w:vAlign w:val="center"/>
          </w:tcPr>
          <w:p w:rsidR="001F20ED" w:rsidRDefault="001F20ED" w:rsidP="00CB0BC4">
            <w:pPr>
              <w:pStyle w:val="20"/>
            </w:pPr>
            <w:r>
              <w:t>开发鲁班工坊教学资源，开展鲁班工坊项目研究，提升鲁班工坊发展质量</w:t>
            </w:r>
          </w:p>
        </w:tc>
        <w:tc>
          <w:tcPr>
            <w:tcW w:w="2551" w:type="dxa"/>
            <w:vAlign w:val="center"/>
          </w:tcPr>
          <w:p w:rsidR="001F20ED" w:rsidRDefault="001F20ED" w:rsidP="00CB0BC4">
            <w:pPr>
              <w:pStyle w:val="20"/>
            </w:pPr>
            <w:r>
              <w:t>≥10个</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培训时效</w:t>
            </w:r>
          </w:p>
        </w:tc>
        <w:tc>
          <w:tcPr>
            <w:tcW w:w="3430" w:type="dxa"/>
            <w:vAlign w:val="center"/>
          </w:tcPr>
          <w:p w:rsidR="001F20ED" w:rsidRDefault="001F20ED" w:rsidP="00CB0BC4">
            <w:pPr>
              <w:pStyle w:val="20"/>
            </w:pPr>
            <w:r>
              <w:t>及时开展鲁班工坊师资培训，提升鲁班工坊教育教学能力</w:t>
            </w:r>
          </w:p>
        </w:tc>
        <w:tc>
          <w:tcPr>
            <w:tcW w:w="2551" w:type="dxa"/>
            <w:vAlign w:val="center"/>
          </w:tcPr>
          <w:p w:rsidR="001F20ED" w:rsidRDefault="001F20ED" w:rsidP="00CB0BC4">
            <w:pPr>
              <w:pStyle w:val="20"/>
            </w:pPr>
            <w:r>
              <w:t>及时开展，按时完成</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媒体报道次数</w:t>
            </w:r>
          </w:p>
        </w:tc>
        <w:tc>
          <w:tcPr>
            <w:tcW w:w="3430" w:type="dxa"/>
            <w:vAlign w:val="center"/>
          </w:tcPr>
          <w:p w:rsidR="001F20ED" w:rsidRDefault="001F20ED" w:rsidP="00CB0BC4">
            <w:pPr>
              <w:pStyle w:val="20"/>
            </w:pPr>
            <w:r>
              <w:t>扩大社会影响力</w:t>
            </w:r>
          </w:p>
        </w:tc>
        <w:tc>
          <w:tcPr>
            <w:tcW w:w="2551" w:type="dxa"/>
            <w:vAlign w:val="center"/>
          </w:tcPr>
          <w:p w:rsidR="001F20ED" w:rsidRDefault="001F20ED" w:rsidP="00CB0BC4">
            <w:pPr>
              <w:pStyle w:val="20"/>
            </w:pPr>
            <w:r>
              <w:t>≥10次</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服务鲁班工坊建设专家委员会</w:t>
            </w:r>
          </w:p>
        </w:tc>
        <w:tc>
          <w:tcPr>
            <w:tcW w:w="3430" w:type="dxa"/>
            <w:vAlign w:val="center"/>
          </w:tcPr>
          <w:p w:rsidR="001F20ED" w:rsidRDefault="001F20ED" w:rsidP="00CB0BC4">
            <w:pPr>
              <w:pStyle w:val="20"/>
            </w:pPr>
            <w:r>
              <w:t>服务鲁班工坊建设专家委员会开展工作</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服务鲁班工坊满意度</w:t>
            </w:r>
          </w:p>
        </w:tc>
        <w:tc>
          <w:tcPr>
            <w:tcW w:w="3430" w:type="dxa"/>
            <w:vAlign w:val="center"/>
          </w:tcPr>
          <w:p w:rsidR="001F20ED" w:rsidRDefault="001F20ED" w:rsidP="00CB0BC4">
            <w:pPr>
              <w:pStyle w:val="20"/>
            </w:pPr>
            <w:r>
              <w:t>为鲁班工坊发展提供咨询</w:t>
            </w:r>
          </w:p>
        </w:tc>
        <w:tc>
          <w:tcPr>
            <w:tcW w:w="2551" w:type="dxa"/>
            <w:vAlign w:val="center"/>
          </w:tcPr>
          <w:p w:rsidR="001F20ED" w:rsidRDefault="001F20ED" w:rsidP="00CB0BC4">
            <w:pPr>
              <w:pStyle w:val="20"/>
            </w:pPr>
            <w:r>
              <w:t>≥90%</w:t>
            </w:r>
          </w:p>
        </w:tc>
      </w:tr>
    </w:tbl>
    <w:p w:rsidR="001F20ED" w:rsidRDefault="001F20ED" w:rsidP="001F20ED">
      <w:pPr>
        <w:sectPr w:rsidR="001F20ED">
          <w:pgSz w:w="11900" w:h="16840"/>
          <w:pgMar w:top="1984" w:right="1304" w:bottom="1134" w:left="1304" w:header="720" w:footer="720" w:gutter="0"/>
          <w:cols w:space="720"/>
        </w:sectPr>
      </w:pPr>
    </w:p>
    <w:p w:rsidR="001F20ED" w:rsidRDefault="001F20ED" w:rsidP="001F20ED">
      <w:pPr>
        <w:jc w:val="center"/>
      </w:pPr>
    </w:p>
    <w:p w:rsidR="001F20ED" w:rsidRDefault="001F20ED" w:rsidP="001F20ED">
      <w:pPr>
        <w:ind w:firstLine="560"/>
        <w:outlineLvl w:val="3"/>
      </w:pPr>
      <w:bookmarkStart w:id="13" w:name="_Toc159186088"/>
      <w:r>
        <w:rPr>
          <w:rFonts w:ascii="方正仿宋_GBK" w:eastAsia="方正仿宋_GBK" w:hAnsi="方正仿宋_GBK" w:cs="方正仿宋_GBK"/>
          <w:sz w:val="28"/>
        </w:rPr>
        <w:t>393.职业院校鲁班工坊建设项目（原2023年项目）绩效目标表</w:t>
      </w:r>
      <w:bookmarkEnd w:id="1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F20E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1F20ED" w:rsidRDefault="001F20ED" w:rsidP="00CB0BC4">
            <w:pPr>
              <w:pStyle w:val="5"/>
            </w:pPr>
            <w:r>
              <w:t>330222天津职业技术师范大学</w:t>
            </w:r>
          </w:p>
        </w:tc>
        <w:tc>
          <w:tcPr>
            <w:tcW w:w="1276" w:type="dxa"/>
            <w:tcBorders>
              <w:top w:val="single" w:sz="6" w:space="0" w:color="FFFFFF"/>
              <w:left w:val="single" w:sz="6" w:space="0" w:color="FFFFFF"/>
              <w:right w:val="single" w:sz="6" w:space="0" w:color="FFFFFF"/>
            </w:tcBorders>
            <w:vAlign w:val="center"/>
          </w:tcPr>
          <w:p w:rsidR="001F20ED" w:rsidRDefault="001F20ED" w:rsidP="00CB0BC4">
            <w:pPr>
              <w:pStyle w:val="40"/>
            </w:pPr>
            <w:r>
              <w:t>单位：万元</w:t>
            </w:r>
          </w:p>
        </w:tc>
      </w:tr>
      <w:tr w:rsidR="001F20ED" w:rsidTr="00CB0BC4">
        <w:trPr>
          <w:trHeight w:val="369"/>
          <w:jc w:val="center"/>
        </w:trPr>
        <w:tc>
          <w:tcPr>
            <w:tcW w:w="1276" w:type="dxa"/>
            <w:vAlign w:val="center"/>
          </w:tcPr>
          <w:p w:rsidR="001F20ED" w:rsidRDefault="001F20ED" w:rsidP="00CB0BC4">
            <w:pPr>
              <w:pStyle w:val="10"/>
            </w:pPr>
            <w:r>
              <w:t>项目名称</w:t>
            </w:r>
          </w:p>
        </w:tc>
        <w:tc>
          <w:tcPr>
            <w:tcW w:w="8590" w:type="dxa"/>
            <w:gridSpan w:val="6"/>
            <w:vAlign w:val="center"/>
          </w:tcPr>
          <w:p w:rsidR="001F20ED" w:rsidRDefault="001F20ED" w:rsidP="00CB0BC4">
            <w:pPr>
              <w:pStyle w:val="20"/>
            </w:pPr>
            <w:r>
              <w:t>职业院校鲁班工坊建设项目（原2023年项目）</w:t>
            </w:r>
          </w:p>
        </w:tc>
      </w:tr>
      <w:tr w:rsidR="001F20ED" w:rsidTr="00CB0BC4">
        <w:trPr>
          <w:trHeight w:val="369"/>
          <w:jc w:val="center"/>
        </w:trPr>
        <w:tc>
          <w:tcPr>
            <w:tcW w:w="1276" w:type="dxa"/>
            <w:vMerge w:val="restart"/>
            <w:vAlign w:val="center"/>
          </w:tcPr>
          <w:p w:rsidR="001F20ED" w:rsidRDefault="001F20ED" w:rsidP="00CB0BC4">
            <w:pPr>
              <w:pStyle w:val="10"/>
            </w:pPr>
            <w:r>
              <w:t>预算规模及资金用途</w:t>
            </w:r>
          </w:p>
        </w:tc>
        <w:tc>
          <w:tcPr>
            <w:tcW w:w="1276" w:type="dxa"/>
            <w:vAlign w:val="center"/>
          </w:tcPr>
          <w:p w:rsidR="001F20ED" w:rsidRDefault="001F20ED" w:rsidP="00CB0BC4">
            <w:pPr>
              <w:pStyle w:val="10"/>
            </w:pPr>
            <w:r>
              <w:t>预算数</w:t>
            </w:r>
          </w:p>
        </w:tc>
        <w:tc>
          <w:tcPr>
            <w:tcW w:w="1332" w:type="dxa"/>
            <w:vAlign w:val="center"/>
          </w:tcPr>
          <w:p w:rsidR="001F20ED" w:rsidRDefault="001F20ED" w:rsidP="00CB0BC4">
            <w:pPr>
              <w:pStyle w:val="20"/>
            </w:pPr>
            <w:r>
              <w:t>60.00</w:t>
            </w:r>
          </w:p>
        </w:tc>
        <w:tc>
          <w:tcPr>
            <w:tcW w:w="1587" w:type="dxa"/>
            <w:vAlign w:val="center"/>
          </w:tcPr>
          <w:p w:rsidR="001F20ED" w:rsidRDefault="001F20ED" w:rsidP="00CB0BC4">
            <w:pPr>
              <w:pStyle w:val="10"/>
            </w:pPr>
            <w:r>
              <w:t>其中：财政    资金</w:t>
            </w:r>
          </w:p>
        </w:tc>
        <w:tc>
          <w:tcPr>
            <w:tcW w:w="1843" w:type="dxa"/>
            <w:vAlign w:val="center"/>
          </w:tcPr>
          <w:p w:rsidR="001F20ED" w:rsidRDefault="001F20ED" w:rsidP="00CB0BC4">
            <w:pPr>
              <w:pStyle w:val="20"/>
            </w:pPr>
            <w:r>
              <w:t>60.00</w:t>
            </w:r>
          </w:p>
        </w:tc>
        <w:tc>
          <w:tcPr>
            <w:tcW w:w="1276" w:type="dxa"/>
            <w:vAlign w:val="center"/>
          </w:tcPr>
          <w:p w:rsidR="001F20ED" w:rsidRDefault="001F20ED" w:rsidP="00CB0BC4">
            <w:pPr>
              <w:pStyle w:val="10"/>
            </w:pPr>
            <w:r>
              <w:t>其他资金</w:t>
            </w:r>
          </w:p>
        </w:tc>
        <w:tc>
          <w:tcPr>
            <w:tcW w:w="1276" w:type="dxa"/>
            <w:vAlign w:val="center"/>
          </w:tcPr>
          <w:p w:rsidR="001F20ED" w:rsidRDefault="001F20ED" w:rsidP="00CB0BC4">
            <w:pPr>
              <w:pStyle w:val="20"/>
            </w:pPr>
          </w:p>
        </w:tc>
      </w:tr>
      <w:tr w:rsidR="001F20ED" w:rsidTr="00CB0BC4">
        <w:trPr>
          <w:trHeight w:val="369"/>
          <w:jc w:val="center"/>
        </w:trPr>
        <w:tc>
          <w:tcPr>
            <w:tcW w:w="1276" w:type="dxa"/>
            <w:vMerge/>
          </w:tcPr>
          <w:p w:rsidR="001F20ED" w:rsidRDefault="001F20ED" w:rsidP="00CB0BC4"/>
        </w:tc>
        <w:tc>
          <w:tcPr>
            <w:tcW w:w="8590" w:type="dxa"/>
            <w:gridSpan w:val="6"/>
            <w:vAlign w:val="center"/>
          </w:tcPr>
          <w:p w:rsidR="001F20ED" w:rsidRDefault="001F20ED" w:rsidP="00CB0BC4">
            <w:pPr>
              <w:pStyle w:val="20"/>
            </w:pPr>
            <w:r>
              <w:t>天津职业技术师范大学与埃塞俄比亚技术大学合作共建埃塞俄比亚鲁班工坊，为项目设备、鲁班工坊可持续性发展、中国特色职业教育EPIP教学模式推广、研究提供支持。</w:t>
            </w:r>
          </w:p>
        </w:tc>
      </w:tr>
      <w:tr w:rsidR="001F20ED" w:rsidTr="00CB0BC4">
        <w:trPr>
          <w:trHeight w:val="369"/>
          <w:jc w:val="center"/>
        </w:trPr>
        <w:tc>
          <w:tcPr>
            <w:tcW w:w="1276" w:type="dxa"/>
            <w:vAlign w:val="center"/>
          </w:tcPr>
          <w:p w:rsidR="001F20ED" w:rsidRDefault="001F20ED" w:rsidP="00CB0BC4">
            <w:pPr>
              <w:pStyle w:val="10"/>
            </w:pPr>
            <w:r>
              <w:t>绩效目标</w:t>
            </w:r>
          </w:p>
        </w:tc>
        <w:tc>
          <w:tcPr>
            <w:tcW w:w="8590" w:type="dxa"/>
            <w:gridSpan w:val="6"/>
            <w:vAlign w:val="center"/>
          </w:tcPr>
          <w:p w:rsidR="001F20ED" w:rsidRDefault="001F20ED" w:rsidP="00CB0BC4">
            <w:pPr>
              <w:pStyle w:val="20"/>
            </w:pPr>
            <w:r>
              <w:t>1.天津职业技术师范大学与埃塞俄比亚技术大学合作共建埃塞俄比亚鲁班工坊，为项目设备、鲁班工坊可持续性发展、中国特色职业教育EPIP教学模式推广、研究提供支持。</w:t>
            </w:r>
          </w:p>
        </w:tc>
      </w:tr>
    </w:tbl>
    <w:p w:rsidR="001F20ED" w:rsidRDefault="001F20ED" w:rsidP="001F20E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F20ED" w:rsidTr="00CB0BC4">
        <w:trPr>
          <w:trHeight w:val="397"/>
          <w:tblHeader/>
          <w:jc w:val="center"/>
        </w:trPr>
        <w:tc>
          <w:tcPr>
            <w:tcW w:w="1276" w:type="dxa"/>
            <w:vAlign w:val="center"/>
          </w:tcPr>
          <w:p w:rsidR="001F20ED" w:rsidRDefault="001F20ED" w:rsidP="00CB0BC4">
            <w:pPr>
              <w:pStyle w:val="10"/>
            </w:pPr>
            <w:r>
              <w:t>一级指标</w:t>
            </w:r>
          </w:p>
        </w:tc>
        <w:tc>
          <w:tcPr>
            <w:tcW w:w="1276" w:type="dxa"/>
            <w:vAlign w:val="center"/>
          </w:tcPr>
          <w:p w:rsidR="001F20ED" w:rsidRDefault="001F20ED" w:rsidP="00CB0BC4">
            <w:pPr>
              <w:pStyle w:val="10"/>
            </w:pPr>
            <w:r>
              <w:t>二级指标</w:t>
            </w:r>
          </w:p>
        </w:tc>
        <w:tc>
          <w:tcPr>
            <w:tcW w:w="1332" w:type="dxa"/>
            <w:vAlign w:val="center"/>
          </w:tcPr>
          <w:p w:rsidR="001F20ED" w:rsidRDefault="001F20ED" w:rsidP="00CB0BC4">
            <w:pPr>
              <w:pStyle w:val="10"/>
            </w:pPr>
            <w:r>
              <w:t>三级指标</w:t>
            </w:r>
          </w:p>
        </w:tc>
        <w:tc>
          <w:tcPr>
            <w:tcW w:w="3430" w:type="dxa"/>
            <w:vAlign w:val="center"/>
          </w:tcPr>
          <w:p w:rsidR="001F20ED" w:rsidRDefault="001F20ED" w:rsidP="00CB0BC4">
            <w:pPr>
              <w:pStyle w:val="10"/>
            </w:pPr>
            <w:r>
              <w:t>绩效指标描述</w:t>
            </w:r>
          </w:p>
        </w:tc>
        <w:tc>
          <w:tcPr>
            <w:tcW w:w="2551" w:type="dxa"/>
            <w:vAlign w:val="center"/>
          </w:tcPr>
          <w:p w:rsidR="001F20ED" w:rsidRDefault="001F20ED" w:rsidP="00CB0BC4">
            <w:pPr>
              <w:pStyle w:val="10"/>
            </w:pPr>
            <w:r>
              <w:t>指标值</w:t>
            </w:r>
          </w:p>
        </w:tc>
      </w:tr>
      <w:tr w:rsidR="001F20ED" w:rsidTr="00CB0BC4">
        <w:trPr>
          <w:trHeight w:val="369"/>
          <w:jc w:val="center"/>
        </w:trPr>
        <w:tc>
          <w:tcPr>
            <w:tcW w:w="1276" w:type="dxa"/>
            <w:vMerge w:val="restart"/>
            <w:vAlign w:val="center"/>
          </w:tcPr>
          <w:p w:rsidR="001F20ED" w:rsidRDefault="001F20ED" w:rsidP="00CB0BC4">
            <w:pPr>
              <w:pStyle w:val="3"/>
            </w:pPr>
            <w:r>
              <w:t>产出指标</w:t>
            </w:r>
          </w:p>
        </w:tc>
        <w:tc>
          <w:tcPr>
            <w:tcW w:w="1276" w:type="dxa"/>
            <w:vAlign w:val="center"/>
          </w:tcPr>
          <w:p w:rsidR="001F20ED" w:rsidRDefault="001F20ED" w:rsidP="00CB0BC4">
            <w:pPr>
              <w:pStyle w:val="20"/>
            </w:pPr>
            <w:r>
              <w:t>数量指标</w:t>
            </w:r>
          </w:p>
        </w:tc>
        <w:tc>
          <w:tcPr>
            <w:tcW w:w="1332" w:type="dxa"/>
            <w:vAlign w:val="center"/>
          </w:tcPr>
          <w:p w:rsidR="001F20ED" w:rsidRDefault="001F20ED" w:rsidP="00CB0BC4">
            <w:pPr>
              <w:pStyle w:val="20"/>
            </w:pPr>
            <w:r>
              <w:t>教师、学员培训结业率</w:t>
            </w:r>
          </w:p>
        </w:tc>
        <w:tc>
          <w:tcPr>
            <w:tcW w:w="3430" w:type="dxa"/>
            <w:vAlign w:val="center"/>
          </w:tcPr>
          <w:p w:rsidR="001F20ED" w:rsidRDefault="001F20ED" w:rsidP="00CB0BC4">
            <w:pPr>
              <w:pStyle w:val="20"/>
            </w:pPr>
            <w:r>
              <w:t>合格结业率</w:t>
            </w:r>
          </w:p>
        </w:tc>
        <w:tc>
          <w:tcPr>
            <w:tcW w:w="2551" w:type="dxa"/>
            <w:vAlign w:val="center"/>
          </w:tcPr>
          <w:p w:rsidR="001F20ED" w:rsidRDefault="001F20ED" w:rsidP="00CB0BC4">
            <w:pPr>
              <w:pStyle w:val="20"/>
            </w:pPr>
            <w:r>
              <w:t>≥90%</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成本指标</w:t>
            </w:r>
          </w:p>
        </w:tc>
        <w:tc>
          <w:tcPr>
            <w:tcW w:w="1332" w:type="dxa"/>
            <w:vAlign w:val="center"/>
          </w:tcPr>
          <w:p w:rsidR="001F20ED" w:rsidRDefault="001F20ED" w:rsidP="00CB0BC4">
            <w:pPr>
              <w:pStyle w:val="20"/>
            </w:pPr>
            <w:r>
              <w:t>成本投入</w:t>
            </w:r>
          </w:p>
        </w:tc>
        <w:tc>
          <w:tcPr>
            <w:tcW w:w="3430" w:type="dxa"/>
            <w:vAlign w:val="center"/>
          </w:tcPr>
          <w:p w:rsidR="001F20ED" w:rsidRDefault="001F20ED" w:rsidP="00CB0BC4">
            <w:pPr>
              <w:pStyle w:val="20"/>
            </w:pPr>
            <w:r>
              <w:t>资金足额投入</w:t>
            </w:r>
          </w:p>
        </w:tc>
        <w:tc>
          <w:tcPr>
            <w:tcW w:w="2551" w:type="dxa"/>
            <w:vAlign w:val="center"/>
          </w:tcPr>
          <w:p w:rsidR="001F20ED" w:rsidRDefault="001F20ED" w:rsidP="00CB0BC4">
            <w:pPr>
              <w:pStyle w:val="20"/>
            </w:pPr>
            <w:r>
              <w:t>60万元</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质量指标</w:t>
            </w:r>
          </w:p>
        </w:tc>
        <w:tc>
          <w:tcPr>
            <w:tcW w:w="1332" w:type="dxa"/>
            <w:vAlign w:val="center"/>
          </w:tcPr>
          <w:p w:rsidR="001F20ED" w:rsidRDefault="001F20ED" w:rsidP="00CB0BC4">
            <w:pPr>
              <w:pStyle w:val="20"/>
            </w:pPr>
            <w:r>
              <w:t>完善项目内涵建设</w:t>
            </w:r>
          </w:p>
        </w:tc>
        <w:tc>
          <w:tcPr>
            <w:tcW w:w="3430" w:type="dxa"/>
            <w:vAlign w:val="center"/>
          </w:tcPr>
          <w:p w:rsidR="001F20ED" w:rsidRDefault="001F20ED" w:rsidP="00CB0BC4">
            <w:pPr>
              <w:pStyle w:val="20"/>
            </w:pPr>
            <w:r>
              <w:t>完善项目内涵建设</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时效指标</w:t>
            </w:r>
          </w:p>
        </w:tc>
        <w:tc>
          <w:tcPr>
            <w:tcW w:w="1332" w:type="dxa"/>
            <w:vAlign w:val="center"/>
          </w:tcPr>
          <w:p w:rsidR="001F20ED" w:rsidRDefault="001F20ED" w:rsidP="00CB0BC4">
            <w:pPr>
              <w:pStyle w:val="20"/>
            </w:pPr>
            <w:r>
              <w:t>设备购置完成及时率</w:t>
            </w:r>
          </w:p>
        </w:tc>
        <w:tc>
          <w:tcPr>
            <w:tcW w:w="3430" w:type="dxa"/>
            <w:vAlign w:val="center"/>
          </w:tcPr>
          <w:p w:rsidR="001F20ED" w:rsidRDefault="001F20ED" w:rsidP="00CB0BC4">
            <w:pPr>
              <w:pStyle w:val="20"/>
            </w:pPr>
            <w:r>
              <w:t>设备采购情况</w:t>
            </w:r>
          </w:p>
        </w:tc>
        <w:tc>
          <w:tcPr>
            <w:tcW w:w="2551" w:type="dxa"/>
            <w:vAlign w:val="center"/>
          </w:tcPr>
          <w:p w:rsidR="001F20ED" w:rsidRDefault="001F20ED" w:rsidP="00CB0BC4">
            <w:pPr>
              <w:pStyle w:val="20"/>
            </w:pPr>
            <w:r>
              <w:t>按项目实施进度执行</w:t>
            </w:r>
          </w:p>
        </w:tc>
      </w:tr>
      <w:tr w:rsidR="001F20ED" w:rsidTr="00CB0BC4">
        <w:trPr>
          <w:trHeight w:val="369"/>
          <w:jc w:val="center"/>
        </w:trPr>
        <w:tc>
          <w:tcPr>
            <w:tcW w:w="1276" w:type="dxa"/>
            <w:vMerge w:val="restart"/>
            <w:vAlign w:val="center"/>
          </w:tcPr>
          <w:p w:rsidR="001F20ED" w:rsidRDefault="001F20ED" w:rsidP="00CB0BC4">
            <w:pPr>
              <w:pStyle w:val="3"/>
            </w:pPr>
            <w:r>
              <w:t>效益指标</w:t>
            </w:r>
          </w:p>
        </w:tc>
        <w:tc>
          <w:tcPr>
            <w:tcW w:w="1276" w:type="dxa"/>
            <w:vAlign w:val="center"/>
          </w:tcPr>
          <w:p w:rsidR="001F20ED" w:rsidRDefault="001F20ED" w:rsidP="00CB0BC4">
            <w:pPr>
              <w:pStyle w:val="20"/>
            </w:pPr>
            <w:r>
              <w:t>社会效益指标</w:t>
            </w:r>
          </w:p>
        </w:tc>
        <w:tc>
          <w:tcPr>
            <w:tcW w:w="1332" w:type="dxa"/>
            <w:vAlign w:val="center"/>
          </w:tcPr>
          <w:p w:rsidR="001F20ED" w:rsidRDefault="001F20ED" w:rsidP="00CB0BC4">
            <w:pPr>
              <w:pStyle w:val="20"/>
            </w:pPr>
            <w:r>
              <w:t>核心专业服务发展能力</w:t>
            </w:r>
          </w:p>
        </w:tc>
        <w:tc>
          <w:tcPr>
            <w:tcW w:w="3430" w:type="dxa"/>
            <w:vAlign w:val="center"/>
          </w:tcPr>
          <w:p w:rsidR="001F20ED" w:rsidRDefault="001F20ED" w:rsidP="00CB0BC4">
            <w:pPr>
              <w:pStyle w:val="20"/>
            </w:pPr>
            <w:r>
              <w:t>服务东非国家培养高水平职教师资</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Merge/>
            <w:vAlign w:val="center"/>
          </w:tcPr>
          <w:p w:rsidR="001F20ED" w:rsidRDefault="001F20ED" w:rsidP="00CB0BC4"/>
        </w:tc>
        <w:tc>
          <w:tcPr>
            <w:tcW w:w="1276" w:type="dxa"/>
            <w:vAlign w:val="center"/>
          </w:tcPr>
          <w:p w:rsidR="001F20ED" w:rsidRDefault="001F20ED" w:rsidP="00CB0BC4">
            <w:pPr>
              <w:pStyle w:val="20"/>
            </w:pPr>
            <w:r>
              <w:t>可持续影响指标</w:t>
            </w:r>
          </w:p>
        </w:tc>
        <w:tc>
          <w:tcPr>
            <w:tcW w:w="1332" w:type="dxa"/>
            <w:vAlign w:val="center"/>
          </w:tcPr>
          <w:p w:rsidR="001F20ED" w:rsidRDefault="001F20ED" w:rsidP="00CB0BC4">
            <w:pPr>
              <w:pStyle w:val="20"/>
            </w:pPr>
            <w:r>
              <w:t>核心专业服务发展能力</w:t>
            </w:r>
          </w:p>
        </w:tc>
        <w:tc>
          <w:tcPr>
            <w:tcW w:w="3430" w:type="dxa"/>
            <w:vAlign w:val="center"/>
          </w:tcPr>
          <w:p w:rsidR="001F20ED" w:rsidRDefault="001F20ED" w:rsidP="00CB0BC4">
            <w:pPr>
              <w:pStyle w:val="20"/>
            </w:pPr>
            <w:r>
              <w:t>非洲国家高端技术技能人才培养</w:t>
            </w:r>
          </w:p>
        </w:tc>
        <w:tc>
          <w:tcPr>
            <w:tcW w:w="2551" w:type="dxa"/>
            <w:vAlign w:val="center"/>
          </w:tcPr>
          <w:p w:rsidR="001F20ED" w:rsidRDefault="001F20ED" w:rsidP="00CB0BC4">
            <w:pPr>
              <w:pStyle w:val="20"/>
            </w:pPr>
            <w:r>
              <w:t>显著提高</w:t>
            </w:r>
          </w:p>
        </w:tc>
      </w:tr>
      <w:tr w:rsidR="001F20ED" w:rsidTr="00CB0BC4">
        <w:trPr>
          <w:trHeight w:val="369"/>
          <w:jc w:val="center"/>
        </w:trPr>
        <w:tc>
          <w:tcPr>
            <w:tcW w:w="1276" w:type="dxa"/>
            <w:vAlign w:val="center"/>
          </w:tcPr>
          <w:p w:rsidR="001F20ED" w:rsidRDefault="001F20ED" w:rsidP="00CB0BC4">
            <w:pPr>
              <w:pStyle w:val="3"/>
            </w:pPr>
            <w:r>
              <w:t>满意度指标</w:t>
            </w:r>
          </w:p>
        </w:tc>
        <w:tc>
          <w:tcPr>
            <w:tcW w:w="1276" w:type="dxa"/>
            <w:vAlign w:val="center"/>
          </w:tcPr>
          <w:p w:rsidR="001F20ED" w:rsidRDefault="001F20ED" w:rsidP="00CB0BC4">
            <w:pPr>
              <w:pStyle w:val="20"/>
            </w:pPr>
            <w:r>
              <w:t>服务对象满意度指标</w:t>
            </w:r>
          </w:p>
        </w:tc>
        <w:tc>
          <w:tcPr>
            <w:tcW w:w="1332" w:type="dxa"/>
            <w:vAlign w:val="center"/>
          </w:tcPr>
          <w:p w:rsidR="001F20ED" w:rsidRDefault="001F20ED" w:rsidP="00CB0BC4">
            <w:pPr>
              <w:pStyle w:val="20"/>
            </w:pPr>
            <w:r>
              <w:t>参训学员满意度</w:t>
            </w:r>
          </w:p>
        </w:tc>
        <w:tc>
          <w:tcPr>
            <w:tcW w:w="3430" w:type="dxa"/>
            <w:vAlign w:val="center"/>
          </w:tcPr>
          <w:p w:rsidR="001F20ED" w:rsidRDefault="001F20ED" w:rsidP="00CB0BC4">
            <w:pPr>
              <w:pStyle w:val="20"/>
            </w:pPr>
            <w:r>
              <w:t>参加培训的教师、学员满意情况</w:t>
            </w:r>
          </w:p>
        </w:tc>
        <w:tc>
          <w:tcPr>
            <w:tcW w:w="2551" w:type="dxa"/>
            <w:vAlign w:val="center"/>
          </w:tcPr>
          <w:p w:rsidR="001F20ED" w:rsidRDefault="001F20ED" w:rsidP="00CB0BC4">
            <w:pPr>
              <w:pStyle w:val="20"/>
            </w:pPr>
            <w:r>
              <w:t>≥90%</w:t>
            </w:r>
          </w:p>
        </w:tc>
      </w:tr>
    </w:tbl>
    <w:p w:rsidR="001F20ED" w:rsidRDefault="001F20ED" w:rsidP="001F20ED">
      <w:pPr>
        <w:sectPr w:rsidR="001F20ED">
          <w:pgSz w:w="11900" w:h="16840"/>
          <w:pgMar w:top="1984" w:right="1304" w:bottom="1134" w:left="1304" w:header="720" w:footer="720" w:gutter="0"/>
          <w:cols w:space="720"/>
        </w:sectPr>
      </w:pPr>
    </w:p>
    <w:p w:rsidR="009C4DBB" w:rsidRDefault="009C4DBB" w:rsidP="009C4DBB">
      <w:pPr>
        <w:jc w:val="center"/>
        <w:rPr>
          <w:rFonts w:hint="eastAsia"/>
        </w:rPr>
      </w:pPr>
    </w:p>
    <w:p w:rsidR="009C4DBB" w:rsidRDefault="009C4DBB" w:rsidP="009C4DBB">
      <w:pPr>
        <w:jc w:val="center"/>
      </w:pPr>
    </w:p>
    <w:p w:rsidR="009C4DBB" w:rsidRDefault="009C4DBB" w:rsidP="009C4DBB">
      <w:pPr>
        <w:ind w:firstLine="560"/>
        <w:outlineLvl w:val="3"/>
      </w:pPr>
      <w:bookmarkStart w:id="14" w:name="_Toc159186598"/>
      <w:r>
        <w:rPr>
          <w:rFonts w:ascii="方正仿宋_GBK" w:eastAsia="方正仿宋_GBK" w:hAnsi="方正仿宋_GBK" w:cs="方正仿宋_GBK"/>
          <w:sz w:val="28"/>
        </w:rPr>
        <w:t>902.天津职业技术师范大学职业教育师资培训中心建设项目绩效目标表</w:t>
      </w:r>
      <w:bookmarkEnd w:id="14"/>
    </w:p>
    <w:tbl>
      <w:tblPr>
        <w:tblW w:w="1553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077"/>
        <w:gridCol w:w="1588"/>
        <w:gridCol w:w="2183"/>
        <w:gridCol w:w="1587"/>
        <w:gridCol w:w="1587"/>
        <w:gridCol w:w="1588"/>
        <w:gridCol w:w="1587"/>
        <w:gridCol w:w="1587"/>
        <w:gridCol w:w="2750"/>
      </w:tblGrid>
      <w:tr w:rsidR="009C4DBB" w:rsidTr="00CB0BC4">
        <w:trPr>
          <w:trHeight w:val="397"/>
          <w:jc w:val="center"/>
        </w:trPr>
        <w:tc>
          <w:tcPr>
            <w:tcW w:w="15534" w:type="dxa"/>
            <w:gridSpan w:val="9"/>
            <w:tcBorders>
              <w:top w:val="single" w:sz="6" w:space="0" w:color="FFFFFF"/>
              <w:left w:val="single" w:sz="6" w:space="0" w:color="FFFFFF"/>
              <w:right w:val="single" w:sz="6" w:space="0" w:color="FFFFFF"/>
            </w:tcBorders>
            <w:vAlign w:val="center"/>
          </w:tcPr>
          <w:p w:rsidR="009C4DBB" w:rsidRDefault="009C4DBB" w:rsidP="00CB0BC4">
            <w:pPr>
              <w:pStyle w:val="40"/>
            </w:pPr>
          </w:p>
        </w:tc>
      </w:tr>
      <w:tr w:rsidR="009C4DBB" w:rsidTr="00CB0BC4">
        <w:trPr>
          <w:trHeight w:val="369"/>
          <w:jc w:val="center"/>
        </w:trPr>
        <w:tc>
          <w:tcPr>
            <w:tcW w:w="2665" w:type="dxa"/>
            <w:gridSpan w:val="2"/>
            <w:vAlign w:val="center"/>
          </w:tcPr>
          <w:p w:rsidR="009C4DBB" w:rsidRDefault="009C4DBB" w:rsidP="00CB0BC4">
            <w:pPr>
              <w:pStyle w:val="10"/>
            </w:pPr>
            <w:r>
              <w:t>项目性质</w:t>
            </w:r>
          </w:p>
        </w:tc>
        <w:tc>
          <w:tcPr>
            <w:tcW w:w="3770" w:type="dxa"/>
            <w:gridSpan w:val="2"/>
            <w:vAlign w:val="center"/>
          </w:tcPr>
          <w:p w:rsidR="009C4DBB" w:rsidRDefault="009C4DBB" w:rsidP="00CB0BC4">
            <w:pPr>
              <w:pStyle w:val="20"/>
            </w:pPr>
            <w:r>
              <w:t>2310-120112-04-01-658057</w:t>
            </w:r>
            <w:r>
              <w:tab/>
            </w:r>
            <w:r>
              <w:tab/>
            </w:r>
          </w:p>
          <w:p w:rsidR="009C4DBB" w:rsidRDefault="009C4DBB" w:rsidP="00CB0BC4">
            <w:pPr>
              <w:pStyle w:val="20"/>
            </w:pPr>
          </w:p>
        </w:tc>
        <w:tc>
          <w:tcPr>
            <w:tcW w:w="3175" w:type="dxa"/>
            <w:gridSpan w:val="2"/>
            <w:vAlign w:val="center"/>
          </w:tcPr>
          <w:p w:rsidR="009C4DBB" w:rsidRDefault="009C4DBB" w:rsidP="00CB0BC4">
            <w:pPr>
              <w:pStyle w:val="10"/>
            </w:pPr>
            <w:r>
              <w:t>项目编号</w:t>
            </w:r>
          </w:p>
        </w:tc>
        <w:tc>
          <w:tcPr>
            <w:tcW w:w="5924" w:type="dxa"/>
            <w:gridSpan w:val="3"/>
            <w:vAlign w:val="center"/>
          </w:tcPr>
          <w:p w:rsidR="009C4DBB" w:rsidRDefault="009C4DBB" w:rsidP="00CB0BC4">
            <w:pPr>
              <w:pStyle w:val="20"/>
            </w:pPr>
            <w:r>
              <w:t>新建项目</w:t>
            </w:r>
          </w:p>
        </w:tc>
      </w:tr>
      <w:tr w:rsidR="009C4DBB" w:rsidTr="00CB0BC4">
        <w:trPr>
          <w:trHeight w:val="369"/>
          <w:jc w:val="center"/>
        </w:trPr>
        <w:tc>
          <w:tcPr>
            <w:tcW w:w="2665" w:type="dxa"/>
            <w:gridSpan w:val="2"/>
            <w:vAlign w:val="center"/>
          </w:tcPr>
          <w:p w:rsidR="009C4DBB" w:rsidRDefault="009C4DBB" w:rsidP="00CB0BC4">
            <w:pPr>
              <w:pStyle w:val="10"/>
            </w:pPr>
            <w:r>
              <w:t>项目单位</w:t>
            </w:r>
          </w:p>
        </w:tc>
        <w:tc>
          <w:tcPr>
            <w:tcW w:w="12869" w:type="dxa"/>
            <w:gridSpan w:val="7"/>
            <w:vAlign w:val="center"/>
          </w:tcPr>
          <w:p w:rsidR="009C4DBB" w:rsidRDefault="009C4DBB" w:rsidP="00CB0BC4">
            <w:pPr>
              <w:pStyle w:val="20"/>
            </w:pPr>
            <w:r>
              <w:t>330222天津职业技术师范大学</w:t>
            </w:r>
          </w:p>
        </w:tc>
      </w:tr>
      <w:tr w:rsidR="009C4DBB" w:rsidTr="00CB0BC4">
        <w:trPr>
          <w:trHeight w:val="369"/>
          <w:jc w:val="center"/>
        </w:trPr>
        <w:tc>
          <w:tcPr>
            <w:tcW w:w="2665" w:type="dxa"/>
            <w:gridSpan w:val="2"/>
            <w:vAlign w:val="center"/>
          </w:tcPr>
          <w:p w:rsidR="009C4DBB" w:rsidRDefault="009C4DBB" w:rsidP="00CB0BC4">
            <w:pPr>
              <w:pStyle w:val="10"/>
            </w:pPr>
            <w:r>
              <w:t>主管部门</w:t>
            </w:r>
          </w:p>
        </w:tc>
        <w:tc>
          <w:tcPr>
            <w:tcW w:w="12869" w:type="dxa"/>
            <w:gridSpan w:val="7"/>
            <w:vAlign w:val="center"/>
          </w:tcPr>
          <w:p w:rsidR="009C4DBB" w:rsidRDefault="009C4DBB" w:rsidP="00CB0BC4">
            <w:pPr>
              <w:pStyle w:val="20"/>
            </w:pPr>
            <w:r>
              <w:t>330天津市教育委员会</w:t>
            </w:r>
          </w:p>
        </w:tc>
      </w:tr>
      <w:tr w:rsidR="009C4DBB" w:rsidTr="00CB0BC4">
        <w:trPr>
          <w:trHeight w:val="369"/>
          <w:jc w:val="center"/>
        </w:trPr>
        <w:tc>
          <w:tcPr>
            <w:tcW w:w="2665" w:type="dxa"/>
            <w:gridSpan w:val="2"/>
            <w:vAlign w:val="center"/>
          </w:tcPr>
          <w:p w:rsidR="009C4DBB" w:rsidRDefault="009C4DBB" w:rsidP="00CB0BC4">
            <w:pPr>
              <w:pStyle w:val="10"/>
            </w:pPr>
            <w:r>
              <w:t>计划开工时间</w:t>
            </w:r>
          </w:p>
        </w:tc>
        <w:tc>
          <w:tcPr>
            <w:tcW w:w="3770" w:type="dxa"/>
            <w:gridSpan w:val="2"/>
            <w:vAlign w:val="center"/>
          </w:tcPr>
          <w:p w:rsidR="009C4DBB" w:rsidRDefault="009C4DBB" w:rsidP="00CB0BC4">
            <w:pPr>
              <w:pStyle w:val="20"/>
            </w:pPr>
            <w:r>
              <w:t>2021-12-31</w:t>
            </w:r>
          </w:p>
        </w:tc>
        <w:tc>
          <w:tcPr>
            <w:tcW w:w="3175" w:type="dxa"/>
            <w:gridSpan w:val="2"/>
            <w:vAlign w:val="center"/>
          </w:tcPr>
          <w:p w:rsidR="009C4DBB" w:rsidRDefault="009C4DBB" w:rsidP="00CB0BC4">
            <w:pPr>
              <w:pStyle w:val="10"/>
            </w:pPr>
            <w:r>
              <w:t>计划竣工时间</w:t>
            </w:r>
          </w:p>
        </w:tc>
        <w:tc>
          <w:tcPr>
            <w:tcW w:w="5924" w:type="dxa"/>
            <w:gridSpan w:val="3"/>
            <w:vAlign w:val="center"/>
          </w:tcPr>
          <w:p w:rsidR="009C4DBB" w:rsidRDefault="009C4DBB" w:rsidP="00CB0BC4">
            <w:pPr>
              <w:pStyle w:val="20"/>
            </w:pPr>
            <w:r>
              <w:t>2024-12-31</w:t>
            </w:r>
          </w:p>
        </w:tc>
      </w:tr>
      <w:tr w:rsidR="009C4DBB" w:rsidTr="00CB0BC4">
        <w:trPr>
          <w:trHeight w:val="369"/>
          <w:jc w:val="center"/>
        </w:trPr>
        <w:tc>
          <w:tcPr>
            <w:tcW w:w="2665" w:type="dxa"/>
            <w:gridSpan w:val="2"/>
            <w:vAlign w:val="center"/>
          </w:tcPr>
          <w:p w:rsidR="009C4DBB" w:rsidRDefault="009C4DBB" w:rsidP="00CB0BC4">
            <w:pPr>
              <w:pStyle w:val="10"/>
            </w:pPr>
            <w:r>
              <w:t>项目实施周期</w:t>
            </w:r>
          </w:p>
        </w:tc>
        <w:tc>
          <w:tcPr>
            <w:tcW w:w="3770" w:type="dxa"/>
            <w:gridSpan w:val="2"/>
            <w:vAlign w:val="center"/>
          </w:tcPr>
          <w:p w:rsidR="009C4DBB" w:rsidRDefault="009C4DBB" w:rsidP="00CB0BC4">
            <w:pPr>
              <w:pStyle w:val="20"/>
            </w:pPr>
            <w:r>
              <w:t>15</w:t>
            </w:r>
          </w:p>
        </w:tc>
        <w:tc>
          <w:tcPr>
            <w:tcW w:w="3175" w:type="dxa"/>
            <w:gridSpan w:val="2"/>
            <w:vAlign w:val="center"/>
          </w:tcPr>
          <w:p w:rsidR="009C4DBB" w:rsidRDefault="009C4DBB" w:rsidP="00CB0BC4">
            <w:pPr>
              <w:pStyle w:val="10"/>
            </w:pPr>
            <w:r>
              <w:t>收益实现时间</w:t>
            </w:r>
          </w:p>
        </w:tc>
        <w:tc>
          <w:tcPr>
            <w:tcW w:w="5924" w:type="dxa"/>
            <w:gridSpan w:val="3"/>
            <w:vAlign w:val="center"/>
          </w:tcPr>
          <w:p w:rsidR="009C4DBB" w:rsidRDefault="009C4DBB" w:rsidP="00CB0BC4">
            <w:pPr>
              <w:pStyle w:val="20"/>
            </w:pPr>
            <w:r>
              <w:t>2025-01-01</w:t>
            </w:r>
          </w:p>
        </w:tc>
      </w:tr>
      <w:tr w:rsidR="009C4DBB" w:rsidTr="00CB0BC4">
        <w:trPr>
          <w:trHeight w:val="369"/>
          <w:jc w:val="center"/>
        </w:trPr>
        <w:tc>
          <w:tcPr>
            <w:tcW w:w="1077" w:type="dxa"/>
            <w:vMerge w:val="restart"/>
            <w:vAlign w:val="center"/>
          </w:tcPr>
          <w:p w:rsidR="009C4DBB" w:rsidRDefault="009C4DBB" w:rsidP="00CB0BC4">
            <w:pPr>
              <w:pStyle w:val="10"/>
            </w:pPr>
            <w:r>
              <w:t>项目资金来源及落实情况</w:t>
            </w:r>
          </w:p>
        </w:tc>
        <w:tc>
          <w:tcPr>
            <w:tcW w:w="3771" w:type="dxa"/>
            <w:gridSpan w:val="2"/>
            <w:vAlign w:val="center"/>
          </w:tcPr>
          <w:p w:rsidR="009C4DBB" w:rsidRDefault="009C4DBB" w:rsidP="00CB0BC4">
            <w:pPr>
              <w:pStyle w:val="10"/>
            </w:pPr>
            <w:r>
              <w:t>资金来源</w:t>
            </w:r>
          </w:p>
        </w:tc>
        <w:tc>
          <w:tcPr>
            <w:tcW w:w="1587" w:type="dxa"/>
            <w:vAlign w:val="center"/>
          </w:tcPr>
          <w:p w:rsidR="009C4DBB" w:rsidRDefault="009C4DBB" w:rsidP="00CB0BC4">
            <w:pPr>
              <w:pStyle w:val="10"/>
              <w:rPr>
                <w:lang w:eastAsia="zh-CN"/>
              </w:rPr>
            </w:pPr>
            <w:r>
              <w:t>金额</w:t>
            </w:r>
            <w:r>
              <w:rPr>
                <w:rFonts w:hint="eastAsia"/>
                <w:lang w:eastAsia="zh-CN"/>
              </w:rPr>
              <w:t>（元）</w:t>
            </w:r>
          </w:p>
        </w:tc>
        <w:tc>
          <w:tcPr>
            <w:tcW w:w="1587" w:type="dxa"/>
            <w:vAlign w:val="center"/>
          </w:tcPr>
          <w:p w:rsidR="009C4DBB" w:rsidRDefault="009C4DBB" w:rsidP="00CB0BC4">
            <w:pPr>
              <w:pStyle w:val="10"/>
            </w:pPr>
            <w:r>
              <w:t>利率（%）</w:t>
            </w:r>
          </w:p>
        </w:tc>
        <w:tc>
          <w:tcPr>
            <w:tcW w:w="1588" w:type="dxa"/>
            <w:vAlign w:val="center"/>
          </w:tcPr>
          <w:p w:rsidR="009C4DBB" w:rsidRDefault="009C4DBB" w:rsidP="00CB0BC4">
            <w:pPr>
              <w:pStyle w:val="10"/>
            </w:pPr>
            <w:r>
              <w:t>占比（%）</w:t>
            </w:r>
          </w:p>
        </w:tc>
        <w:tc>
          <w:tcPr>
            <w:tcW w:w="1587" w:type="dxa"/>
            <w:vAlign w:val="center"/>
          </w:tcPr>
          <w:p w:rsidR="009C4DBB" w:rsidRDefault="009C4DBB" w:rsidP="00CB0BC4">
            <w:pPr>
              <w:pStyle w:val="10"/>
            </w:pPr>
            <w:r>
              <w:t>已到位资金</w:t>
            </w:r>
          </w:p>
        </w:tc>
        <w:tc>
          <w:tcPr>
            <w:tcW w:w="1587" w:type="dxa"/>
            <w:vAlign w:val="center"/>
          </w:tcPr>
          <w:p w:rsidR="009C4DBB" w:rsidRDefault="009C4DBB" w:rsidP="00CB0BC4">
            <w:pPr>
              <w:pStyle w:val="10"/>
            </w:pPr>
            <w:r>
              <w:t>到位时间</w:t>
            </w:r>
          </w:p>
        </w:tc>
        <w:tc>
          <w:tcPr>
            <w:tcW w:w="2750" w:type="dxa"/>
            <w:vAlign w:val="center"/>
          </w:tcPr>
          <w:p w:rsidR="009C4DBB" w:rsidRDefault="009C4DBB" w:rsidP="00CB0BC4">
            <w:pPr>
              <w:pStyle w:val="10"/>
            </w:pPr>
            <w:r>
              <w:t>存量融资抵质押状况</w:t>
            </w:r>
          </w:p>
        </w:tc>
      </w:tr>
      <w:tr w:rsidR="009C4DBB" w:rsidTr="00CB0BC4">
        <w:trPr>
          <w:trHeight w:val="369"/>
          <w:jc w:val="center"/>
        </w:trPr>
        <w:tc>
          <w:tcPr>
            <w:tcW w:w="1077" w:type="dxa"/>
            <w:vMerge/>
          </w:tcPr>
          <w:p w:rsidR="009C4DBB" w:rsidRDefault="009C4DBB" w:rsidP="00CB0BC4"/>
        </w:tc>
        <w:tc>
          <w:tcPr>
            <w:tcW w:w="3771" w:type="dxa"/>
            <w:gridSpan w:val="2"/>
            <w:vAlign w:val="center"/>
          </w:tcPr>
          <w:p w:rsidR="009C4DBB" w:rsidRDefault="009C4DBB" w:rsidP="00CB0BC4">
            <w:pPr>
              <w:pStyle w:val="10"/>
            </w:pPr>
            <w:r>
              <w:t>合计</w:t>
            </w:r>
          </w:p>
        </w:tc>
        <w:tc>
          <w:tcPr>
            <w:tcW w:w="1587" w:type="dxa"/>
            <w:vAlign w:val="center"/>
          </w:tcPr>
          <w:p w:rsidR="009C4DBB" w:rsidRDefault="009C4DBB" w:rsidP="00CB0BC4">
            <w:pPr>
              <w:pStyle w:val="20"/>
            </w:pPr>
            <w:r>
              <w:t>505022000</w:t>
            </w:r>
          </w:p>
        </w:tc>
        <w:tc>
          <w:tcPr>
            <w:tcW w:w="1587" w:type="dxa"/>
            <w:vAlign w:val="center"/>
          </w:tcPr>
          <w:p w:rsidR="009C4DBB" w:rsidRDefault="009C4DBB" w:rsidP="00CB0BC4">
            <w:pPr>
              <w:pStyle w:val="20"/>
            </w:pPr>
          </w:p>
        </w:tc>
        <w:tc>
          <w:tcPr>
            <w:tcW w:w="1588" w:type="dxa"/>
            <w:vAlign w:val="center"/>
          </w:tcPr>
          <w:p w:rsidR="009C4DBB" w:rsidRDefault="009C4DBB" w:rsidP="00CB0BC4">
            <w:pPr>
              <w:pStyle w:val="20"/>
            </w:pPr>
          </w:p>
        </w:tc>
        <w:tc>
          <w:tcPr>
            <w:tcW w:w="1587" w:type="dxa"/>
            <w:vAlign w:val="center"/>
          </w:tcPr>
          <w:p w:rsidR="009C4DBB" w:rsidRDefault="009C4DBB" w:rsidP="00CB0BC4">
            <w:pPr>
              <w:pStyle w:val="20"/>
            </w:pPr>
            <w:r>
              <w:t>339061100</w:t>
            </w:r>
          </w:p>
        </w:tc>
        <w:tc>
          <w:tcPr>
            <w:tcW w:w="1587" w:type="dxa"/>
            <w:vAlign w:val="center"/>
          </w:tcPr>
          <w:p w:rsidR="009C4DBB" w:rsidRDefault="009C4DBB" w:rsidP="00CB0BC4">
            <w:pPr>
              <w:pStyle w:val="20"/>
            </w:pPr>
          </w:p>
        </w:tc>
        <w:tc>
          <w:tcPr>
            <w:tcW w:w="2750" w:type="dxa"/>
            <w:vMerge w:val="restart"/>
            <w:vAlign w:val="center"/>
          </w:tcPr>
          <w:p w:rsidR="009C4DBB" w:rsidRDefault="009C4DBB" w:rsidP="00CB0BC4">
            <w:pPr>
              <w:pStyle w:val="20"/>
            </w:pPr>
          </w:p>
        </w:tc>
      </w:tr>
      <w:tr w:rsidR="009C4DBB" w:rsidTr="00CB0BC4">
        <w:trPr>
          <w:trHeight w:val="369"/>
          <w:jc w:val="center"/>
        </w:trPr>
        <w:tc>
          <w:tcPr>
            <w:tcW w:w="1077" w:type="dxa"/>
            <w:vMerge/>
          </w:tcPr>
          <w:p w:rsidR="009C4DBB" w:rsidRDefault="009C4DBB" w:rsidP="00CB0BC4"/>
        </w:tc>
        <w:tc>
          <w:tcPr>
            <w:tcW w:w="1588" w:type="dxa"/>
            <w:vMerge w:val="restart"/>
            <w:vAlign w:val="center"/>
          </w:tcPr>
          <w:p w:rsidR="009C4DBB" w:rsidRDefault="009C4DBB" w:rsidP="00CB0BC4">
            <w:pPr>
              <w:pStyle w:val="10"/>
            </w:pPr>
            <w:r>
              <w:t>财政拨款</w:t>
            </w:r>
          </w:p>
        </w:tc>
        <w:tc>
          <w:tcPr>
            <w:tcW w:w="2183" w:type="dxa"/>
            <w:vAlign w:val="center"/>
          </w:tcPr>
          <w:p w:rsidR="009C4DBB" w:rsidRDefault="009C4DBB" w:rsidP="00CB0BC4">
            <w:pPr>
              <w:pStyle w:val="10"/>
            </w:pPr>
            <w:r>
              <w:t>中央</w:t>
            </w:r>
          </w:p>
        </w:tc>
        <w:tc>
          <w:tcPr>
            <w:tcW w:w="1587" w:type="dxa"/>
            <w:vAlign w:val="center"/>
          </w:tcPr>
          <w:p w:rsidR="009C4DBB" w:rsidRDefault="009C4DBB" w:rsidP="00CB0BC4">
            <w:pPr>
              <w:pStyle w:val="20"/>
            </w:pPr>
            <w:r>
              <w:t>80000000</w:t>
            </w:r>
          </w:p>
        </w:tc>
        <w:tc>
          <w:tcPr>
            <w:tcW w:w="1587" w:type="dxa"/>
            <w:vAlign w:val="center"/>
          </w:tcPr>
          <w:p w:rsidR="009C4DBB" w:rsidRDefault="009C4DBB" w:rsidP="00CB0BC4">
            <w:pPr>
              <w:pStyle w:val="20"/>
            </w:pPr>
          </w:p>
        </w:tc>
        <w:tc>
          <w:tcPr>
            <w:tcW w:w="1588" w:type="dxa"/>
            <w:vAlign w:val="center"/>
          </w:tcPr>
          <w:p w:rsidR="009C4DBB" w:rsidRDefault="009C4DBB" w:rsidP="00CB0BC4">
            <w:pPr>
              <w:pStyle w:val="20"/>
            </w:pPr>
            <w:r>
              <w:t>15.84</w:t>
            </w:r>
          </w:p>
        </w:tc>
        <w:tc>
          <w:tcPr>
            <w:tcW w:w="1587" w:type="dxa"/>
            <w:vAlign w:val="center"/>
          </w:tcPr>
          <w:p w:rsidR="009C4DBB" w:rsidRDefault="009C4DBB" w:rsidP="00CB0BC4">
            <w:pPr>
              <w:pStyle w:val="20"/>
            </w:pPr>
            <w:r>
              <w:t>80000000</w:t>
            </w:r>
          </w:p>
        </w:tc>
        <w:tc>
          <w:tcPr>
            <w:tcW w:w="1587" w:type="dxa"/>
            <w:vAlign w:val="center"/>
          </w:tcPr>
          <w:p w:rsidR="009C4DBB" w:rsidRDefault="009C4DBB" w:rsidP="00CB0BC4">
            <w:pPr>
              <w:pStyle w:val="20"/>
            </w:pPr>
            <w:r>
              <w:t>2021-10-05</w:t>
            </w:r>
          </w:p>
        </w:tc>
        <w:tc>
          <w:tcPr>
            <w:tcW w:w="2750" w:type="dxa"/>
            <w:vMerge/>
          </w:tcPr>
          <w:p w:rsidR="009C4DBB" w:rsidRDefault="009C4DBB" w:rsidP="00CB0BC4"/>
        </w:tc>
      </w:tr>
      <w:tr w:rsidR="009C4DBB" w:rsidTr="00CB0BC4">
        <w:trPr>
          <w:trHeight w:val="369"/>
          <w:jc w:val="center"/>
        </w:trPr>
        <w:tc>
          <w:tcPr>
            <w:tcW w:w="1077" w:type="dxa"/>
            <w:vMerge/>
          </w:tcPr>
          <w:p w:rsidR="009C4DBB" w:rsidRDefault="009C4DBB" w:rsidP="00CB0BC4"/>
        </w:tc>
        <w:tc>
          <w:tcPr>
            <w:tcW w:w="1588" w:type="dxa"/>
            <w:vMerge/>
          </w:tcPr>
          <w:p w:rsidR="009C4DBB" w:rsidRDefault="009C4DBB" w:rsidP="00CB0BC4"/>
        </w:tc>
        <w:tc>
          <w:tcPr>
            <w:tcW w:w="2183" w:type="dxa"/>
            <w:vAlign w:val="center"/>
          </w:tcPr>
          <w:p w:rsidR="009C4DBB" w:rsidRDefault="009C4DBB" w:rsidP="00CB0BC4">
            <w:pPr>
              <w:pStyle w:val="10"/>
            </w:pPr>
            <w:r>
              <w:t>市级</w:t>
            </w:r>
          </w:p>
        </w:tc>
        <w:tc>
          <w:tcPr>
            <w:tcW w:w="1587" w:type="dxa"/>
            <w:vAlign w:val="center"/>
          </w:tcPr>
          <w:p w:rsidR="009C4DBB" w:rsidRDefault="009C4DBB" w:rsidP="00CB0BC4">
            <w:pPr>
              <w:pStyle w:val="20"/>
            </w:pPr>
            <w:r>
              <w:t>0</w:t>
            </w:r>
          </w:p>
        </w:tc>
        <w:tc>
          <w:tcPr>
            <w:tcW w:w="1587" w:type="dxa"/>
            <w:vAlign w:val="center"/>
          </w:tcPr>
          <w:p w:rsidR="009C4DBB" w:rsidRDefault="009C4DBB" w:rsidP="00CB0BC4">
            <w:pPr>
              <w:pStyle w:val="20"/>
            </w:pPr>
          </w:p>
        </w:tc>
        <w:tc>
          <w:tcPr>
            <w:tcW w:w="1588" w:type="dxa"/>
            <w:vAlign w:val="center"/>
          </w:tcPr>
          <w:p w:rsidR="009C4DBB" w:rsidRDefault="009C4DBB" w:rsidP="00CB0BC4">
            <w:pPr>
              <w:pStyle w:val="20"/>
            </w:pPr>
          </w:p>
        </w:tc>
        <w:tc>
          <w:tcPr>
            <w:tcW w:w="1587" w:type="dxa"/>
            <w:vAlign w:val="center"/>
          </w:tcPr>
          <w:p w:rsidR="009C4DBB" w:rsidRDefault="009C4DBB" w:rsidP="00CB0BC4">
            <w:pPr>
              <w:pStyle w:val="20"/>
            </w:pPr>
            <w:r>
              <w:t>0</w:t>
            </w:r>
          </w:p>
        </w:tc>
        <w:tc>
          <w:tcPr>
            <w:tcW w:w="1587" w:type="dxa"/>
            <w:vAlign w:val="center"/>
          </w:tcPr>
          <w:p w:rsidR="009C4DBB" w:rsidRDefault="009C4DBB" w:rsidP="00CB0BC4">
            <w:pPr>
              <w:pStyle w:val="20"/>
            </w:pPr>
          </w:p>
        </w:tc>
        <w:tc>
          <w:tcPr>
            <w:tcW w:w="2750" w:type="dxa"/>
            <w:vMerge/>
          </w:tcPr>
          <w:p w:rsidR="009C4DBB" w:rsidRDefault="009C4DBB" w:rsidP="00CB0BC4"/>
        </w:tc>
      </w:tr>
      <w:tr w:rsidR="009C4DBB" w:rsidTr="00CB0BC4">
        <w:trPr>
          <w:trHeight w:val="369"/>
          <w:jc w:val="center"/>
        </w:trPr>
        <w:tc>
          <w:tcPr>
            <w:tcW w:w="1077" w:type="dxa"/>
            <w:vMerge/>
          </w:tcPr>
          <w:p w:rsidR="009C4DBB" w:rsidRDefault="009C4DBB" w:rsidP="00CB0BC4"/>
        </w:tc>
        <w:tc>
          <w:tcPr>
            <w:tcW w:w="3771" w:type="dxa"/>
            <w:gridSpan w:val="2"/>
            <w:vAlign w:val="center"/>
          </w:tcPr>
          <w:p w:rsidR="009C4DBB" w:rsidRDefault="009C4DBB" w:rsidP="00CB0BC4">
            <w:pPr>
              <w:pStyle w:val="5"/>
            </w:pPr>
            <w:r>
              <w:t>专项债券资金</w:t>
            </w:r>
          </w:p>
        </w:tc>
        <w:tc>
          <w:tcPr>
            <w:tcW w:w="1587" w:type="dxa"/>
            <w:vAlign w:val="center"/>
          </w:tcPr>
          <w:p w:rsidR="009C4DBB" w:rsidRDefault="009C4DBB" w:rsidP="00CB0BC4">
            <w:pPr>
              <w:pStyle w:val="20"/>
            </w:pPr>
            <w:r>
              <w:t>380000000</w:t>
            </w:r>
          </w:p>
        </w:tc>
        <w:tc>
          <w:tcPr>
            <w:tcW w:w="1587" w:type="dxa"/>
            <w:vAlign w:val="center"/>
          </w:tcPr>
          <w:p w:rsidR="009C4DBB" w:rsidRDefault="009C4DBB" w:rsidP="00CB0BC4">
            <w:pPr>
              <w:pStyle w:val="20"/>
            </w:pPr>
            <w:r>
              <w:t>3.8</w:t>
            </w:r>
          </w:p>
        </w:tc>
        <w:tc>
          <w:tcPr>
            <w:tcW w:w="1588" w:type="dxa"/>
            <w:vAlign w:val="center"/>
          </w:tcPr>
          <w:p w:rsidR="009C4DBB" w:rsidRDefault="009C4DBB" w:rsidP="00CB0BC4">
            <w:pPr>
              <w:pStyle w:val="20"/>
            </w:pPr>
            <w:r>
              <w:t>75.24</w:t>
            </w:r>
          </w:p>
        </w:tc>
        <w:tc>
          <w:tcPr>
            <w:tcW w:w="1587" w:type="dxa"/>
            <w:vAlign w:val="center"/>
          </w:tcPr>
          <w:p w:rsidR="009C4DBB" w:rsidRDefault="009C4DBB" w:rsidP="00CB0BC4">
            <w:pPr>
              <w:pStyle w:val="20"/>
            </w:pPr>
            <w:r>
              <w:t>250000000</w:t>
            </w:r>
          </w:p>
        </w:tc>
        <w:tc>
          <w:tcPr>
            <w:tcW w:w="1587" w:type="dxa"/>
            <w:vAlign w:val="center"/>
          </w:tcPr>
          <w:p w:rsidR="009C4DBB" w:rsidRDefault="009C4DBB" w:rsidP="00CB0BC4">
            <w:pPr>
              <w:pStyle w:val="20"/>
            </w:pPr>
            <w:r>
              <w:t>2022-04-25</w:t>
            </w:r>
          </w:p>
        </w:tc>
        <w:tc>
          <w:tcPr>
            <w:tcW w:w="2750" w:type="dxa"/>
            <w:vMerge/>
          </w:tcPr>
          <w:p w:rsidR="009C4DBB" w:rsidRDefault="009C4DBB" w:rsidP="00CB0BC4"/>
        </w:tc>
      </w:tr>
      <w:tr w:rsidR="009C4DBB" w:rsidTr="00CB0BC4">
        <w:trPr>
          <w:trHeight w:val="369"/>
          <w:jc w:val="center"/>
        </w:trPr>
        <w:tc>
          <w:tcPr>
            <w:tcW w:w="1077" w:type="dxa"/>
            <w:vMerge/>
          </w:tcPr>
          <w:p w:rsidR="009C4DBB" w:rsidRDefault="009C4DBB" w:rsidP="00CB0BC4"/>
        </w:tc>
        <w:tc>
          <w:tcPr>
            <w:tcW w:w="3771" w:type="dxa"/>
            <w:gridSpan w:val="2"/>
            <w:vAlign w:val="center"/>
          </w:tcPr>
          <w:p w:rsidR="009C4DBB" w:rsidRDefault="009C4DBB" w:rsidP="00CB0BC4">
            <w:pPr>
              <w:pStyle w:val="5"/>
            </w:pPr>
            <w:r>
              <w:t>自有资金</w:t>
            </w:r>
          </w:p>
        </w:tc>
        <w:tc>
          <w:tcPr>
            <w:tcW w:w="1587" w:type="dxa"/>
            <w:vAlign w:val="center"/>
          </w:tcPr>
          <w:p w:rsidR="009C4DBB" w:rsidRDefault="009C4DBB" w:rsidP="00CB0BC4">
            <w:pPr>
              <w:pStyle w:val="20"/>
            </w:pPr>
            <w:r>
              <w:t>0</w:t>
            </w:r>
          </w:p>
        </w:tc>
        <w:tc>
          <w:tcPr>
            <w:tcW w:w="1587" w:type="dxa"/>
            <w:vAlign w:val="center"/>
          </w:tcPr>
          <w:p w:rsidR="009C4DBB" w:rsidRDefault="009C4DBB" w:rsidP="00CB0BC4">
            <w:pPr>
              <w:pStyle w:val="20"/>
            </w:pPr>
          </w:p>
        </w:tc>
        <w:tc>
          <w:tcPr>
            <w:tcW w:w="1588" w:type="dxa"/>
            <w:vAlign w:val="center"/>
          </w:tcPr>
          <w:p w:rsidR="009C4DBB" w:rsidRDefault="009C4DBB" w:rsidP="00CB0BC4">
            <w:pPr>
              <w:pStyle w:val="20"/>
            </w:pPr>
          </w:p>
        </w:tc>
        <w:tc>
          <w:tcPr>
            <w:tcW w:w="1587" w:type="dxa"/>
            <w:vAlign w:val="center"/>
          </w:tcPr>
          <w:p w:rsidR="009C4DBB" w:rsidRDefault="009C4DBB" w:rsidP="00CB0BC4">
            <w:pPr>
              <w:pStyle w:val="20"/>
            </w:pPr>
            <w:r>
              <w:t>0</w:t>
            </w:r>
          </w:p>
        </w:tc>
        <w:tc>
          <w:tcPr>
            <w:tcW w:w="1587" w:type="dxa"/>
            <w:vAlign w:val="center"/>
          </w:tcPr>
          <w:p w:rsidR="009C4DBB" w:rsidRDefault="009C4DBB" w:rsidP="00CB0BC4">
            <w:pPr>
              <w:pStyle w:val="20"/>
            </w:pPr>
          </w:p>
        </w:tc>
        <w:tc>
          <w:tcPr>
            <w:tcW w:w="2750" w:type="dxa"/>
            <w:vMerge/>
          </w:tcPr>
          <w:p w:rsidR="009C4DBB" w:rsidRDefault="009C4DBB" w:rsidP="00CB0BC4"/>
        </w:tc>
      </w:tr>
      <w:tr w:rsidR="009C4DBB" w:rsidTr="00CB0BC4">
        <w:trPr>
          <w:trHeight w:val="369"/>
          <w:jc w:val="center"/>
        </w:trPr>
        <w:tc>
          <w:tcPr>
            <w:tcW w:w="1077" w:type="dxa"/>
            <w:vMerge/>
          </w:tcPr>
          <w:p w:rsidR="009C4DBB" w:rsidRDefault="009C4DBB" w:rsidP="00CB0BC4"/>
        </w:tc>
        <w:tc>
          <w:tcPr>
            <w:tcW w:w="3771" w:type="dxa"/>
            <w:gridSpan w:val="2"/>
            <w:vAlign w:val="center"/>
          </w:tcPr>
          <w:p w:rsidR="009C4DBB" w:rsidRDefault="009C4DBB" w:rsidP="00CB0BC4">
            <w:pPr>
              <w:pStyle w:val="5"/>
            </w:pPr>
            <w:r>
              <w:t>其他资金</w:t>
            </w:r>
          </w:p>
        </w:tc>
        <w:tc>
          <w:tcPr>
            <w:tcW w:w="1587" w:type="dxa"/>
            <w:vAlign w:val="center"/>
          </w:tcPr>
          <w:p w:rsidR="009C4DBB" w:rsidRDefault="009C4DBB" w:rsidP="00CB0BC4">
            <w:pPr>
              <w:pStyle w:val="20"/>
            </w:pPr>
            <w:r>
              <w:t>45022000</w:t>
            </w:r>
          </w:p>
        </w:tc>
        <w:tc>
          <w:tcPr>
            <w:tcW w:w="1587" w:type="dxa"/>
            <w:vAlign w:val="center"/>
          </w:tcPr>
          <w:p w:rsidR="009C4DBB" w:rsidRDefault="009C4DBB" w:rsidP="00CB0BC4">
            <w:pPr>
              <w:pStyle w:val="20"/>
            </w:pPr>
          </w:p>
        </w:tc>
        <w:tc>
          <w:tcPr>
            <w:tcW w:w="1588" w:type="dxa"/>
            <w:vAlign w:val="center"/>
          </w:tcPr>
          <w:p w:rsidR="009C4DBB" w:rsidRDefault="009C4DBB" w:rsidP="00CB0BC4">
            <w:pPr>
              <w:pStyle w:val="20"/>
            </w:pPr>
          </w:p>
        </w:tc>
        <w:tc>
          <w:tcPr>
            <w:tcW w:w="1587" w:type="dxa"/>
            <w:vAlign w:val="center"/>
          </w:tcPr>
          <w:p w:rsidR="009C4DBB" w:rsidRDefault="009C4DBB" w:rsidP="00CB0BC4">
            <w:pPr>
              <w:pStyle w:val="20"/>
            </w:pPr>
            <w:r>
              <w:t>9061100</w:t>
            </w:r>
          </w:p>
        </w:tc>
        <w:tc>
          <w:tcPr>
            <w:tcW w:w="1587" w:type="dxa"/>
            <w:vAlign w:val="center"/>
          </w:tcPr>
          <w:p w:rsidR="009C4DBB" w:rsidRDefault="009C4DBB" w:rsidP="00CB0BC4">
            <w:pPr>
              <w:pStyle w:val="20"/>
            </w:pPr>
          </w:p>
        </w:tc>
        <w:tc>
          <w:tcPr>
            <w:tcW w:w="2750" w:type="dxa"/>
            <w:vMerge/>
          </w:tcPr>
          <w:p w:rsidR="009C4DBB" w:rsidRDefault="009C4DBB" w:rsidP="00CB0BC4"/>
        </w:tc>
      </w:tr>
      <w:tr w:rsidR="009C4DBB" w:rsidTr="00CB0BC4">
        <w:trPr>
          <w:trHeight w:val="369"/>
          <w:jc w:val="center"/>
        </w:trPr>
        <w:tc>
          <w:tcPr>
            <w:tcW w:w="1077" w:type="dxa"/>
            <w:vMerge/>
          </w:tcPr>
          <w:p w:rsidR="009C4DBB" w:rsidRDefault="009C4DBB" w:rsidP="00CB0BC4"/>
        </w:tc>
        <w:tc>
          <w:tcPr>
            <w:tcW w:w="3771" w:type="dxa"/>
            <w:gridSpan w:val="2"/>
            <w:vAlign w:val="center"/>
          </w:tcPr>
          <w:p w:rsidR="009C4DBB" w:rsidRDefault="009C4DBB" w:rsidP="00CB0BC4">
            <w:pPr>
              <w:pStyle w:val="5"/>
            </w:pPr>
            <w:r>
              <w:t xml:space="preserve">    其中：银行贷款</w:t>
            </w:r>
          </w:p>
        </w:tc>
        <w:tc>
          <w:tcPr>
            <w:tcW w:w="1587" w:type="dxa"/>
            <w:vAlign w:val="center"/>
          </w:tcPr>
          <w:p w:rsidR="009C4DBB" w:rsidRDefault="009C4DBB" w:rsidP="00CB0BC4">
            <w:pPr>
              <w:pStyle w:val="20"/>
            </w:pPr>
            <w:r>
              <w:t>45022000</w:t>
            </w:r>
          </w:p>
        </w:tc>
        <w:tc>
          <w:tcPr>
            <w:tcW w:w="1587" w:type="dxa"/>
            <w:vAlign w:val="center"/>
          </w:tcPr>
          <w:p w:rsidR="009C4DBB" w:rsidRDefault="009C4DBB" w:rsidP="00CB0BC4">
            <w:pPr>
              <w:pStyle w:val="20"/>
            </w:pPr>
          </w:p>
        </w:tc>
        <w:tc>
          <w:tcPr>
            <w:tcW w:w="1588" w:type="dxa"/>
            <w:vAlign w:val="center"/>
          </w:tcPr>
          <w:p w:rsidR="009C4DBB" w:rsidRDefault="009C4DBB" w:rsidP="00CB0BC4">
            <w:pPr>
              <w:pStyle w:val="20"/>
            </w:pPr>
            <w:r>
              <w:t>8.92</w:t>
            </w:r>
          </w:p>
        </w:tc>
        <w:tc>
          <w:tcPr>
            <w:tcW w:w="1587" w:type="dxa"/>
            <w:vAlign w:val="center"/>
          </w:tcPr>
          <w:p w:rsidR="009C4DBB" w:rsidRDefault="009C4DBB" w:rsidP="00CB0BC4">
            <w:pPr>
              <w:pStyle w:val="20"/>
            </w:pPr>
            <w:r>
              <w:t>9061100</w:t>
            </w:r>
          </w:p>
        </w:tc>
        <w:tc>
          <w:tcPr>
            <w:tcW w:w="1587" w:type="dxa"/>
            <w:vAlign w:val="center"/>
          </w:tcPr>
          <w:p w:rsidR="009C4DBB" w:rsidRDefault="009C4DBB" w:rsidP="00CB0BC4">
            <w:pPr>
              <w:pStyle w:val="20"/>
            </w:pPr>
            <w:r>
              <w:t>2022-07-31</w:t>
            </w:r>
          </w:p>
        </w:tc>
        <w:tc>
          <w:tcPr>
            <w:tcW w:w="2750" w:type="dxa"/>
            <w:vMerge/>
          </w:tcPr>
          <w:p w:rsidR="009C4DBB" w:rsidRDefault="009C4DBB" w:rsidP="00CB0BC4"/>
        </w:tc>
      </w:tr>
      <w:tr w:rsidR="009C4DBB" w:rsidTr="00CB0BC4">
        <w:trPr>
          <w:trHeight w:val="369"/>
          <w:jc w:val="center"/>
        </w:trPr>
        <w:tc>
          <w:tcPr>
            <w:tcW w:w="1077" w:type="dxa"/>
            <w:vMerge/>
          </w:tcPr>
          <w:p w:rsidR="009C4DBB" w:rsidRDefault="009C4DBB" w:rsidP="00CB0BC4"/>
        </w:tc>
        <w:tc>
          <w:tcPr>
            <w:tcW w:w="3771" w:type="dxa"/>
            <w:gridSpan w:val="2"/>
            <w:vAlign w:val="center"/>
          </w:tcPr>
          <w:p w:rsidR="009C4DBB" w:rsidRDefault="009C4DBB" w:rsidP="00CB0BC4">
            <w:pPr>
              <w:pStyle w:val="5"/>
            </w:pPr>
            <w:r>
              <w:t xml:space="preserve">      其他融资资金</w:t>
            </w:r>
          </w:p>
        </w:tc>
        <w:tc>
          <w:tcPr>
            <w:tcW w:w="1587" w:type="dxa"/>
            <w:vAlign w:val="center"/>
          </w:tcPr>
          <w:p w:rsidR="009C4DBB" w:rsidRDefault="009C4DBB" w:rsidP="00CB0BC4">
            <w:pPr>
              <w:pStyle w:val="20"/>
            </w:pPr>
            <w:r>
              <w:t>0</w:t>
            </w:r>
          </w:p>
        </w:tc>
        <w:tc>
          <w:tcPr>
            <w:tcW w:w="1587" w:type="dxa"/>
            <w:vAlign w:val="center"/>
          </w:tcPr>
          <w:p w:rsidR="009C4DBB" w:rsidRDefault="009C4DBB" w:rsidP="00CB0BC4">
            <w:pPr>
              <w:pStyle w:val="20"/>
            </w:pPr>
          </w:p>
        </w:tc>
        <w:tc>
          <w:tcPr>
            <w:tcW w:w="1588" w:type="dxa"/>
            <w:vAlign w:val="center"/>
          </w:tcPr>
          <w:p w:rsidR="009C4DBB" w:rsidRDefault="009C4DBB" w:rsidP="00CB0BC4">
            <w:pPr>
              <w:pStyle w:val="20"/>
            </w:pPr>
          </w:p>
        </w:tc>
        <w:tc>
          <w:tcPr>
            <w:tcW w:w="1587" w:type="dxa"/>
            <w:vAlign w:val="center"/>
          </w:tcPr>
          <w:p w:rsidR="009C4DBB" w:rsidRDefault="009C4DBB" w:rsidP="00CB0BC4">
            <w:pPr>
              <w:pStyle w:val="20"/>
            </w:pPr>
            <w:r>
              <w:t>0</w:t>
            </w:r>
          </w:p>
        </w:tc>
        <w:tc>
          <w:tcPr>
            <w:tcW w:w="1587" w:type="dxa"/>
            <w:vAlign w:val="center"/>
          </w:tcPr>
          <w:p w:rsidR="009C4DBB" w:rsidRDefault="009C4DBB" w:rsidP="00CB0BC4">
            <w:pPr>
              <w:pStyle w:val="20"/>
            </w:pPr>
          </w:p>
        </w:tc>
        <w:tc>
          <w:tcPr>
            <w:tcW w:w="2750" w:type="dxa"/>
            <w:vMerge/>
          </w:tcPr>
          <w:p w:rsidR="009C4DBB" w:rsidRDefault="009C4DBB" w:rsidP="00CB0BC4"/>
        </w:tc>
      </w:tr>
      <w:tr w:rsidR="009C4DBB" w:rsidTr="00CB0BC4">
        <w:trPr>
          <w:trHeight w:val="369"/>
          <w:jc w:val="center"/>
        </w:trPr>
        <w:tc>
          <w:tcPr>
            <w:tcW w:w="1077" w:type="dxa"/>
            <w:vAlign w:val="center"/>
          </w:tcPr>
          <w:p w:rsidR="009C4DBB" w:rsidRDefault="009C4DBB" w:rsidP="00CB0BC4">
            <w:pPr>
              <w:pStyle w:val="10"/>
            </w:pPr>
            <w:r>
              <w:t>总体目标</w:t>
            </w:r>
          </w:p>
        </w:tc>
        <w:tc>
          <w:tcPr>
            <w:tcW w:w="14457" w:type="dxa"/>
            <w:gridSpan w:val="8"/>
            <w:vAlign w:val="center"/>
          </w:tcPr>
          <w:p w:rsidR="009C4DBB" w:rsidRDefault="009C4DBB" w:rsidP="00CB0BC4">
            <w:pPr>
              <w:pStyle w:val="20"/>
            </w:pPr>
            <w:r>
              <w:t>1.建设师资培训综合楼、学员住宿楼、技能实训楼</w:t>
            </w:r>
            <w:r>
              <w:tab/>
            </w:r>
            <w:r>
              <w:tab/>
            </w:r>
            <w:r>
              <w:tab/>
            </w:r>
            <w:r>
              <w:tab/>
            </w:r>
            <w:r>
              <w:tab/>
            </w:r>
            <w:r>
              <w:tab/>
            </w:r>
          </w:p>
          <w:p w:rsidR="009C4DBB" w:rsidRDefault="009C4DBB" w:rsidP="00CB0BC4">
            <w:pPr>
              <w:pStyle w:val="20"/>
            </w:pPr>
          </w:p>
        </w:tc>
      </w:tr>
      <w:tr w:rsidR="009C4DBB" w:rsidTr="00CB0BC4">
        <w:trPr>
          <w:trHeight w:val="369"/>
          <w:jc w:val="center"/>
        </w:trPr>
        <w:tc>
          <w:tcPr>
            <w:tcW w:w="1077" w:type="dxa"/>
            <w:vAlign w:val="center"/>
          </w:tcPr>
          <w:p w:rsidR="009C4DBB" w:rsidRDefault="009C4DBB" w:rsidP="00CB0BC4">
            <w:pPr>
              <w:pStyle w:val="10"/>
            </w:pPr>
            <w:r>
              <w:t>当年目标</w:t>
            </w:r>
          </w:p>
        </w:tc>
        <w:tc>
          <w:tcPr>
            <w:tcW w:w="14457" w:type="dxa"/>
            <w:gridSpan w:val="8"/>
            <w:vAlign w:val="center"/>
          </w:tcPr>
          <w:p w:rsidR="009C4DBB" w:rsidRDefault="009C4DBB" w:rsidP="00CB0BC4">
            <w:pPr>
              <w:pStyle w:val="20"/>
            </w:pPr>
            <w:r>
              <w:t>1.技能实训楼完工并投入使用</w:t>
            </w:r>
            <w:r>
              <w:tab/>
            </w:r>
            <w:r>
              <w:tab/>
            </w:r>
            <w:r>
              <w:tab/>
            </w:r>
            <w:r>
              <w:tab/>
            </w:r>
            <w:r>
              <w:tab/>
            </w:r>
            <w:r>
              <w:tab/>
            </w:r>
          </w:p>
          <w:p w:rsidR="009C4DBB" w:rsidRDefault="009C4DBB" w:rsidP="00CB0BC4">
            <w:pPr>
              <w:pStyle w:val="20"/>
            </w:pPr>
          </w:p>
          <w:p w:rsidR="009C4DBB" w:rsidRDefault="009C4DBB" w:rsidP="00CB0BC4">
            <w:pPr>
              <w:pStyle w:val="20"/>
            </w:pPr>
            <w:r>
              <w:lastRenderedPageBreak/>
              <w:t>2.师资培训综合楼和学员住宿楼竣工结算</w:t>
            </w:r>
            <w:r>
              <w:tab/>
            </w:r>
            <w:r>
              <w:tab/>
            </w:r>
            <w:r>
              <w:tab/>
            </w:r>
            <w:r>
              <w:tab/>
            </w:r>
            <w:r>
              <w:tab/>
            </w:r>
            <w:r>
              <w:tab/>
            </w:r>
          </w:p>
          <w:p w:rsidR="009C4DBB" w:rsidRDefault="009C4DBB" w:rsidP="00CB0BC4">
            <w:pPr>
              <w:pStyle w:val="20"/>
            </w:pPr>
          </w:p>
        </w:tc>
      </w:tr>
    </w:tbl>
    <w:p w:rsidR="009C4DBB" w:rsidRDefault="009C4DBB" w:rsidP="009C4DBB">
      <w:pPr>
        <w:spacing w:line="2" w:lineRule="exact"/>
        <w:jc w:val="center"/>
      </w:pPr>
    </w:p>
    <w:tbl>
      <w:tblPr>
        <w:tblW w:w="155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65"/>
        <w:gridCol w:w="3770"/>
        <w:gridCol w:w="6350"/>
        <w:gridCol w:w="2750"/>
      </w:tblGrid>
      <w:tr w:rsidR="009C4DBB" w:rsidTr="00CB0BC4">
        <w:trPr>
          <w:trHeight w:val="397"/>
          <w:tblHeader/>
          <w:jc w:val="center"/>
        </w:trPr>
        <w:tc>
          <w:tcPr>
            <w:tcW w:w="2665" w:type="dxa"/>
            <w:vAlign w:val="center"/>
          </w:tcPr>
          <w:p w:rsidR="009C4DBB" w:rsidRDefault="009C4DBB" w:rsidP="00CB0BC4">
            <w:pPr>
              <w:pStyle w:val="10"/>
            </w:pPr>
            <w:r>
              <w:t>一级指标</w:t>
            </w:r>
          </w:p>
        </w:tc>
        <w:tc>
          <w:tcPr>
            <w:tcW w:w="3770" w:type="dxa"/>
            <w:vAlign w:val="center"/>
          </w:tcPr>
          <w:p w:rsidR="009C4DBB" w:rsidRDefault="009C4DBB" w:rsidP="00CB0BC4">
            <w:pPr>
              <w:pStyle w:val="10"/>
            </w:pPr>
            <w:r>
              <w:t>二级指标</w:t>
            </w:r>
          </w:p>
        </w:tc>
        <w:tc>
          <w:tcPr>
            <w:tcW w:w="6350" w:type="dxa"/>
            <w:vAlign w:val="center"/>
          </w:tcPr>
          <w:p w:rsidR="009C4DBB" w:rsidRDefault="009C4DBB" w:rsidP="00CB0BC4">
            <w:pPr>
              <w:pStyle w:val="10"/>
            </w:pPr>
            <w:r>
              <w:t>三级指标</w:t>
            </w:r>
          </w:p>
        </w:tc>
        <w:tc>
          <w:tcPr>
            <w:tcW w:w="2750" w:type="dxa"/>
            <w:vAlign w:val="center"/>
          </w:tcPr>
          <w:p w:rsidR="009C4DBB" w:rsidRDefault="009C4DBB" w:rsidP="00CB0BC4">
            <w:pPr>
              <w:pStyle w:val="10"/>
            </w:pPr>
            <w:r>
              <w:t>指标值</w:t>
            </w:r>
          </w:p>
        </w:tc>
      </w:tr>
      <w:tr w:rsidR="009C4DBB" w:rsidTr="00CB0BC4">
        <w:trPr>
          <w:trHeight w:val="369"/>
          <w:jc w:val="center"/>
        </w:trPr>
        <w:tc>
          <w:tcPr>
            <w:tcW w:w="2665" w:type="dxa"/>
            <w:vAlign w:val="center"/>
          </w:tcPr>
          <w:p w:rsidR="009C4DBB" w:rsidRDefault="009C4DBB" w:rsidP="00CB0BC4">
            <w:pPr>
              <w:pStyle w:val="3"/>
            </w:pPr>
            <w:r>
              <w:t>成本指标</w:t>
            </w:r>
          </w:p>
        </w:tc>
        <w:tc>
          <w:tcPr>
            <w:tcW w:w="3770" w:type="dxa"/>
            <w:vAlign w:val="center"/>
          </w:tcPr>
          <w:p w:rsidR="009C4DBB" w:rsidRDefault="009C4DBB" w:rsidP="00CB0BC4">
            <w:pPr>
              <w:pStyle w:val="20"/>
            </w:pPr>
            <w:r>
              <w:t>经济成本指标</w:t>
            </w:r>
          </w:p>
        </w:tc>
        <w:tc>
          <w:tcPr>
            <w:tcW w:w="6350" w:type="dxa"/>
            <w:vAlign w:val="center"/>
          </w:tcPr>
          <w:p w:rsidR="009C4DBB" w:rsidRDefault="009C4DBB" w:rsidP="00CB0BC4">
            <w:pPr>
              <w:pStyle w:val="20"/>
            </w:pPr>
            <w:r>
              <w:t>建设资金</w:t>
            </w:r>
          </w:p>
        </w:tc>
        <w:tc>
          <w:tcPr>
            <w:tcW w:w="2750" w:type="dxa"/>
            <w:vAlign w:val="center"/>
          </w:tcPr>
          <w:p w:rsidR="009C4DBB" w:rsidRDefault="009C4DBB" w:rsidP="00CB0BC4">
            <w:pPr>
              <w:pStyle w:val="20"/>
            </w:pPr>
            <w:r>
              <w:t>48299.2项目总投资48,299.20万元</w:t>
            </w:r>
          </w:p>
        </w:tc>
      </w:tr>
      <w:tr w:rsidR="009C4DBB" w:rsidTr="00CB0BC4">
        <w:trPr>
          <w:trHeight w:val="369"/>
          <w:jc w:val="center"/>
        </w:trPr>
        <w:tc>
          <w:tcPr>
            <w:tcW w:w="2665" w:type="dxa"/>
            <w:vMerge w:val="restart"/>
            <w:vAlign w:val="center"/>
          </w:tcPr>
          <w:p w:rsidR="009C4DBB" w:rsidRDefault="009C4DBB" w:rsidP="00CB0BC4">
            <w:pPr>
              <w:pStyle w:val="3"/>
            </w:pPr>
            <w:r>
              <w:t>产出指标</w:t>
            </w:r>
          </w:p>
        </w:tc>
        <w:tc>
          <w:tcPr>
            <w:tcW w:w="3770" w:type="dxa"/>
            <w:vAlign w:val="center"/>
          </w:tcPr>
          <w:p w:rsidR="009C4DBB" w:rsidRDefault="009C4DBB" w:rsidP="00CB0BC4">
            <w:pPr>
              <w:pStyle w:val="20"/>
            </w:pPr>
            <w:r>
              <w:t>数量指标</w:t>
            </w:r>
          </w:p>
        </w:tc>
        <w:tc>
          <w:tcPr>
            <w:tcW w:w="6350" w:type="dxa"/>
            <w:vAlign w:val="center"/>
          </w:tcPr>
          <w:p w:rsidR="009C4DBB" w:rsidRDefault="009C4DBB" w:rsidP="00CB0BC4">
            <w:pPr>
              <w:pStyle w:val="20"/>
            </w:pPr>
            <w:r>
              <w:t>建设规模</w:t>
            </w:r>
          </w:p>
        </w:tc>
        <w:tc>
          <w:tcPr>
            <w:tcW w:w="2750" w:type="dxa"/>
            <w:vAlign w:val="center"/>
          </w:tcPr>
          <w:p w:rsidR="009C4DBB" w:rsidRDefault="009C4DBB" w:rsidP="00CB0BC4">
            <w:pPr>
              <w:pStyle w:val="20"/>
            </w:pPr>
            <w:r>
              <w:t>69966.64项目总建筑面积69966.64平方米</w:t>
            </w:r>
          </w:p>
        </w:tc>
      </w:tr>
      <w:tr w:rsidR="009C4DBB" w:rsidTr="00CB0BC4">
        <w:trPr>
          <w:trHeight w:val="369"/>
          <w:jc w:val="center"/>
        </w:trPr>
        <w:tc>
          <w:tcPr>
            <w:tcW w:w="2665" w:type="dxa"/>
            <w:vMerge/>
            <w:vAlign w:val="center"/>
          </w:tcPr>
          <w:p w:rsidR="009C4DBB" w:rsidRDefault="009C4DBB" w:rsidP="00CB0BC4"/>
        </w:tc>
        <w:tc>
          <w:tcPr>
            <w:tcW w:w="3770" w:type="dxa"/>
            <w:vAlign w:val="center"/>
          </w:tcPr>
          <w:p w:rsidR="009C4DBB" w:rsidRDefault="009C4DBB" w:rsidP="00CB0BC4">
            <w:pPr>
              <w:pStyle w:val="20"/>
            </w:pPr>
            <w:r>
              <w:t>成本指标</w:t>
            </w:r>
          </w:p>
        </w:tc>
        <w:tc>
          <w:tcPr>
            <w:tcW w:w="6350" w:type="dxa"/>
            <w:vAlign w:val="center"/>
          </w:tcPr>
          <w:p w:rsidR="009C4DBB" w:rsidRDefault="009C4DBB" w:rsidP="00CB0BC4">
            <w:pPr>
              <w:pStyle w:val="20"/>
            </w:pPr>
            <w:r>
              <w:t>建设资金</w:t>
            </w:r>
          </w:p>
        </w:tc>
        <w:tc>
          <w:tcPr>
            <w:tcW w:w="2750" w:type="dxa"/>
            <w:vAlign w:val="center"/>
          </w:tcPr>
          <w:p w:rsidR="009C4DBB" w:rsidRDefault="009C4DBB" w:rsidP="00CB0BC4">
            <w:pPr>
              <w:pStyle w:val="20"/>
            </w:pPr>
            <w:r>
              <w:t>48299.2项目总投资48,299.20万元</w:t>
            </w:r>
          </w:p>
        </w:tc>
      </w:tr>
      <w:tr w:rsidR="009C4DBB" w:rsidTr="00CB0BC4">
        <w:trPr>
          <w:trHeight w:val="369"/>
          <w:jc w:val="center"/>
        </w:trPr>
        <w:tc>
          <w:tcPr>
            <w:tcW w:w="2665" w:type="dxa"/>
            <w:vMerge/>
            <w:vAlign w:val="center"/>
          </w:tcPr>
          <w:p w:rsidR="009C4DBB" w:rsidRDefault="009C4DBB" w:rsidP="00CB0BC4"/>
        </w:tc>
        <w:tc>
          <w:tcPr>
            <w:tcW w:w="3770" w:type="dxa"/>
            <w:vAlign w:val="center"/>
          </w:tcPr>
          <w:p w:rsidR="009C4DBB" w:rsidRDefault="009C4DBB" w:rsidP="00CB0BC4">
            <w:pPr>
              <w:pStyle w:val="20"/>
            </w:pPr>
            <w:r>
              <w:t>质量指标</w:t>
            </w:r>
          </w:p>
        </w:tc>
        <w:tc>
          <w:tcPr>
            <w:tcW w:w="6350" w:type="dxa"/>
            <w:vAlign w:val="center"/>
          </w:tcPr>
          <w:p w:rsidR="009C4DBB" w:rsidRDefault="009C4DBB" w:rsidP="00CB0BC4">
            <w:pPr>
              <w:pStyle w:val="20"/>
            </w:pPr>
            <w:r>
              <w:t>质量标准</w:t>
            </w:r>
          </w:p>
        </w:tc>
        <w:tc>
          <w:tcPr>
            <w:tcW w:w="2750" w:type="dxa"/>
            <w:vAlign w:val="center"/>
          </w:tcPr>
          <w:p w:rsidR="009C4DBB" w:rsidRDefault="009C4DBB" w:rsidP="00CB0BC4">
            <w:pPr>
              <w:pStyle w:val="20"/>
            </w:pPr>
            <w:r>
              <w:t>项目按施工图，严格遵守施工规范，满足规范要求</w:t>
            </w:r>
          </w:p>
        </w:tc>
      </w:tr>
      <w:tr w:rsidR="009C4DBB" w:rsidTr="00CB0BC4">
        <w:trPr>
          <w:trHeight w:val="369"/>
          <w:jc w:val="center"/>
        </w:trPr>
        <w:tc>
          <w:tcPr>
            <w:tcW w:w="2665" w:type="dxa"/>
            <w:vMerge/>
            <w:vAlign w:val="center"/>
          </w:tcPr>
          <w:p w:rsidR="009C4DBB" w:rsidRDefault="009C4DBB" w:rsidP="00CB0BC4"/>
        </w:tc>
        <w:tc>
          <w:tcPr>
            <w:tcW w:w="3770" w:type="dxa"/>
            <w:vAlign w:val="center"/>
          </w:tcPr>
          <w:p w:rsidR="009C4DBB" w:rsidRDefault="009C4DBB" w:rsidP="00CB0BC4">
            <w:pPr>
              <w:pStyle w:val="20"/>
            </w:pPr>
            <w:r>
              <w:t>时效指标</w:t>
            </w:r>
          </w:p>
        </w:tc>
        <w:tc>
          <w:tcPr>
            <w:tcW w:w="6350" w:type="dxa"/>
            <w:vAlign w:val="center"/>
          </w:tcPr>
          <w:p w:rsidR="009C4DBB" w:rsidRDefault="009C4DBB" w:rsidP="00CB0BC4">
            <w:pPr>
              <w:pStyle w:val="20"/>
            </w:pPr>
            <w:r>
              <w:t>资金投入时间</w:t>
            </w:r>
          </w:p>
        </w:tc>
        <w:tc>
          <w:tcPr>
            <w:tcW w:w="2750" w:type="dxa"/>
            <w:vAlign w:val="center"/>
          </w:tcPr>
          <w:p w:rsidR="009C4DBB" w:rsidRDefault="009C4DBB" w:rsidP="00CB0BC4">
            <w:pPr>
              <w:pStyle w:val="20"/>
            </w:pPr>
            <w:r>
              <w:t>按进度投入</w:t>
            </w:r>
          </w:p>
        </w:tc>
      </w:tr>
      <w:tr w:rsidR="009C4DBB" w:rsidTr="00CB0BC4">
        <w:trPr>
          <w:trHeight w:val="369"/>
          <w:jc w:val="center"/>
        </w:trPr>
        <w:tc>
          <w:tcPr>
            <w:tcW w:w="2665" w:type="dxa"/>
            <w:vAlign w:val="center"/>
          </w:tcPr>
          <w:p w:rsidR="009C4DBB" w:rsidRDefault="009C4DBB" w:rsidP="00CB0BC4">
            <w:pPr>
              <w:pStyle w:val="3"/>
            </w:pPr>
            <w:r>
              <w:t>效益指标</w:t>
            </w:r>
          </w:p>
        </w:tc>
        <w:tc>
          <w:tcPr>
            <w:tcW w:w="3770" w:type="dxa"/>
            <w:vAlign w:val="center"/>
          </w:tcPr>
          <w:p w:rsidR="009C4DBB" w:rsidRDefault="009C4DBB" w:rsidP="00CB0BC4">
            <w:pPr>
              <w:pStyle w:val="20"/>
            </w:pPr>
            <w:r>
              <w:t>社会效益指标</w:t>
            </w:r>
          </w:p>
        </w:tc>
        <w:tc>
          <w:tcPr>
            <w:tcW w:w="6350" w:type="dxa"/>
            <w:vAlign w:val="center"/>
          </w:tcPr>
          <w:p w:rsidR="009C4DBB" w:rsidRDefault="009C4DBB" w:rsidP="00CB0BC4">
            <w:pPr>
              <w:pStyle w:val="20"/>
            </w:pPr>
            <w:r>
              <w:t>项目有效服务职业教育</w:t>
            </w:r>
          </w:p>
        </w:tc>
        <w:tc>
          <w:tcPr>
            <w:tcW w:w="2750" w:type="dxa"/>
            <w:vAlign w:val="center"/>
          </w:tcPr>
          <w:p w:rsidR="009C4DBB" w:rsidRDefault="009C4DBB" w:rsidP="00CB0BC4">
            <w:pPr>
              <w:pStyle w:val="20"/>
            </w:pPr>
            <w:r>
              <w:t>学校目前为国家级职业院校教师培养培训基地、天津市高级能人才培训基地和天津市技能大师工作室。项目建成后，学校将根据市场需求，承接全国各省市中、高等职业院校师资及管理干部等培训，面向社会，可开展企业高技能人才交流，将有效促进科研活动的开展，增加校企合作，提高横纵向科</w:t>
            </w:r>
            <w:r>
              <w:lastRenderedPageBreak/>
              <w:t>研项目申请质量。</w:t>
            </w:r>
          </w:p>
        </w:tc>
      </w:tr>
      <w:tr w:rsidR="009C4DBB" w:rsidTr="00CB0BC4">
        <w:trPr>
          <w:trHeight w:val="369"/>
          <w:jc w:val="center"/>
        </w:trPr>
        <w:tc>
          <w:tcPr>
            <w:tcW w:w="2665" w:type="dxa"/>
            <w:vAlign w:val="center"/>
          </w:tcPr>
          <w:p w:rsidR="009C4DBB" w:rsidRDefault="009C4DBB" w:rsidP="00CB0BC4">
            <w:pPr>
              <w:pStyle w:val="3"/>
            </w:pPr>
            <w:r>
              <w:lastRenderedPageBreak/>
              <w:t>满意度指标</w:t>
            </w:r>
          </w:p>
        </w:tc>
        <w:tc>
          <w:tcPr>
            <w:tcW w:w="3770" w:type="dxa"/>
            <w:vAlign w:val="center"/>
          </w:tcPr>
          <w:p w:rsidR="009C4DBB" w:rsidRDefault="009C4DBB" w:rsidP="00CB0BC4">
            <w:pPr>
              <w:pStyle w:val="20"/>
            </w:pPr>
            <w:r>
              <w:t>服务对象满意度指标</w:t>
            </w:r>
          </w:p>
        </w:tc>
        <w:tc>
          <w:tcPr>
            <w:tcW w:w="6350" w:type="dxa"/>
            <w:vAlign w:val="center"/>
          </w:tcPr>
          <w:p w:rsidR="009C4DBB" w:rsidRDefault="009C4DBB" w:rsidP="00CB0BC4">
            <w:pPr>
              <w:pStyle w:val="20"/>
            </w:pPr>
            <w:r>
              <w:t>服务师生满意度</w:t>
            </w:r>
          </w:p>
        </w:tc>
        <w:tc>
          <w:tcPr>
            <w:tcW w:w="2750" w:type="dxa"/>
            <w:vAlign w:val="center"/>
          </w:tcPr>
          <w:p w:rsidR="009C4DBB" w:rsidRDefault="009C4DBB" w:rsidP="00CB0BC4">
            <w:pPr>
              <w:pStyle w:val="20"/>
            </w:pPr>
            <w:r>
              <w:t>≥95%</w:t>
            </w:r>
          </w:p>
        </w:tc>
      </w:tr>
      <w:tr w:rsidR="009C4DBB" w:rsidTr="00CB0BC4">
        <w:trPr>
          <w:trHeight w:val="369"/>
          <w:jc w:val="center"/>
        </w:trPr>
        <w:tc>
          <w:tcPr>
            <w:tcW w:w="2665" w:type="dxa"/>
            <w:vMerge w:val="restart"/>
            <w:vAlign w:val="center"/>
          </w:tcPr>
          <w:p w:rsidR="009C4DBB" w:rsidRDefault="009C4DBB" w:rsidP="00CB0BC4">
            <w:pPr>
              <w:pStyle w:val="3"/>
            </w:pPr>
            <w:r>
              <w:t>偿债指标</w:t>
            </w:r>
          </w:p>
        </w:tc>
        <w:tc>
          <w:tcPr>
            <w:tcW w:w="3770" w:type="dxa"/>
            <w:vAlign w:val="center"/>
          </w:tcPr>
          <w:p w:rsidR="009C4DBB" w:rsidRDefault="009C4DBB" w:rsidP="00CB0BC4">
            <w:pPr>
              <w:pStyle w:val="20"/>
            </w:pPr>
            <w:r>
              <w:t>预期收益实现时间</w:t>
            </w:r>
          </w:p>
        </w:tc>
        <w:tc>
          <w:tcPr>
            <w:tcW w:w="6350" w:type="dxa"/>
            <w:vAlign w:val="center"/>
          </w:tcPr>
          <w:p w:rsidR="009C4DBB" w:rsidRDefault="009C4DBB" w:rsidP="00CB0BC4">
            <w:pPr>
              <w:pStyle w:val="20"/>
            </w:pPr>
            <w:r>
              <w:t>预计收益实现时间</w:t>
            </w:r>
          </w:p>
        </w:tc>
        <w:tc>
          <w:tcPr>
            <w:tcW w:w="2750" w:type="dxa"/>
            <w:vAlign w:val="center"/>
          </w:tcPr>
          <w:p w:rsidR="009C4DBB" w:rsidRDefault="009C4DBB" w:rsidP="00CB0BC4">
            <w:pPr>
              <w:pStyle w:val="20"/>
            </w:pPr>
            <w:r>
              <w:t>2025年</w:t>
            </w:r>
          </w:p>
        </w:tc>
      </w:tr>
      <w:tr w:rsidR="009C4DBB" w:rsidTr="00CB0BC4">
        <w:trPr>
          <w:trHeight w:val="369"/>
          <w:jc w:val="center"/>
        </w:trPr>
        <w:tc>
          <w:tcPr>
            <w:tcW w:w="2665" w:type="dxa"/>
            <w:vMerge/>
            <w:vAlign w:val="center"/>
          </w:tcPr>
          <w:p w:rsidR="009C4DBB" w:rsidRDefault="009C4DBB" w:rsidP="00CB0BC4"/>
        </w:tc>
        <w:tc>
          <w:tcPr>
            <w:tcW w:w="3770" w:type="dxa"/>
            <w:vAlign w:val="center"/>
          </w:tcPr>
          <w:p w:rsidR="009C4DBB" w:rsidRDefault="009C4DBB" w:rsidP="00CB0BC4">
            <w:pPr>
              <w:pStyle w:val="20"/>
            </w:pPr>
            <w:r>
              <w:t>预期收益金额</w:t>
            </w:r>
          </w:p>
        </w:tc>
        <w:tc>
          <w:tcPr>
            <w:tcW w:w="6350" w:type="dxa"/>
            <w:vAlign w:val="center"/>
          </w:tcPr>
          <w:p w:rsidR="009C4DBB" w:rsidRDefault="009C4DBB" w:rsidP="00CB0BC4">
            <w:pPr>
              <w:pStyle w:val="20"/>
            </w:pPr>
            <w:r>
              <w:t>预计收益金额</w:t>
            </w:r>
          </w:p>
        </w:tc>
        <w:tc>
          <w:tcPr>
            <w:tcW w:w="2750" w:type="dxa"/>
            <w:vAlign w:val="center"/>
          </w:tcPr>
          <w:p w:rsidR="009C4DBB" w:rsidRDefault="009C4DBB" w:rsidP="00CB0BC4">
            <w:pPr>
              <w:pStyle w:val="20"/>
            </w:pPr>
            <w:r>
              <w:t>101320.94万元</w:t>
            </w:r>
          </w:p>
        </w:tc>
      </w:tr>
      <w:tr w:rsidR="009C4DBB" w:rsidTr="00CB0BC4">
        <w:trPr>
          <w:trHeight w:val="369"/>
          <w:jc w:val="center"/>
        </w:trPr>
        <w:tc>
          <w:tcPr>
            <w:tcW w:w="2665" w:type="dxa"/>
            <w:vMerge/>
            <w:vAlign w:val="center"/>
          </w:tcPr>
          <w:p w:rsidR="009C4DBB" w:rsidRDefault="009C4DBB" w:rsidP="00CB0BC4"/>
        </w:tc>
        <w:tc>
          <w:tcPr>
            <w:tcW w:w="3770" w:type="dxa"/>
            <w:vAlign w:val="center"/>
          </w:tcPr>
          <w:p w:rsidR="009C4DBB" w:rsidRDefault="009C4DBB" w:rsidP="00CB0BC4">
            <w:pPr>
              <w:pStyle w:val="20"/>
            </w:pPr>
            <w:r>
              <w:t>偿债倍率</w:t>
            </w:r>
          </w:p>
        </w:tc>
        <w:tc>
          <w:tcPr>
            <w:tcW w:w="6350" w:type="dxa"/>
            <w:vAlign w:val="center"/>
          </w:tcPr>
          <w:p w:rsidR="009C4DBB" w:rsidRDefault="009C4DBB" w:rsidP="00CB0BC4">
            <w:pPr>
              <w:pStyle w:val="20"/>
            </w:pPr>
            <w:r>
              <w:t>对总融资成本覆盖倍数</w:t>
            </w:r>
          </w:p>
        </w:tc>
        <w:tc>
          <w:tcPr>
            <w:tcW w:w="2750" w:type="dxa"/>
            <w:vAlign w:val="center"/>
          </w:tcPr>
          <w:p w:rsidR="009C4DBB" w:rsidRDefault="009C4DBB" w:rsidP="00CB0BC4">
            <w:pPr>
              <w:pStyle w:val="20"/>
            </w:pPr>
            <w:r>
              <w:t>1.58倍</w:t>
            </w:r>
          </w:p>
        </w:tc>
      </w:tr>
    </w:tbl>
    <w:p w:rsidR="009C4DBB" w:rsidRDefault="009C4DBB" w:rsidP="009C4DBB">
      <w:pPr>
        <w:sectPr w:rsidR="009C4DBB">
          <w:pgSz w:w="16840" w:h="11900" w:orient="landscape"/>
          <w:pgMar w:top="1984" w:right="1304" w:bottom="1134" w:left="1304" w:header="720" w:footer="720" w:gutter="0"/>
          <w:cols w:space="720"/>
        </w:sectPr>
      </w:pPr>
    </w:p>
    <w:p w:rsidR="00EC5E0B" w:rsidRDefault="00EC5E0B"/>
    <w:sectPr w:rsidR="00EC5E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E0B" w:rsidRDefault="00EC5E0B" w:rsidP="001F20ED">
      <w:r>
        <w:separator/>
      </w:r>
    </w:p>
  </w:endnote>
  <w:endnote w:type="continuationSeparator" w:id="1">
    <w:p w:rsidR="00EC5E0B" w:rsidRDefault="00EC5E0B" w:rsidP="001F20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roman"/>
    <w:pitch w:val="default"/>
    <w:sig w:usb0="00000000" w:usb1="00000000" w:usb2="00000000" w:usb3="00000000" w:csb0="00000000" w:csb1="00000000"/>
  </w:font>
  <w:font w:name="方正书宋_GBK">
    <w:altName w:val="微软雅黑"/>
    <w:charset w:val="86"/>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E0B" w:rsidRDefault="00EC5E0B" w:rsidP="001F20ED">
      <w:r>
        <w:separator/>
      </w:r>
    </w:p>
  </w:footnote>
  <w:footnote w:type="continuationSeparator" w:id="1">
    <w:p w:rsidR="00EC5E0B" w:rsidRDefault="00EC5E0B" w:rsidP="001F20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20ED"/>
    <w:rsid w:val="001F20ED"/>
    <w:rsid w:val="009C4DBB"/>
    <w:rsid w:val="00EC5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F2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F20ED"/>
    <w:rPr>
      <w:sz w:val="18"/>
      <w:szCs w:val="18"/>
    </w:rPr>
  </w:style>
  <w:style w:type="paragraph" w:styleId="a4">
    <w:name w:val="footer"/>
    <w:basedOn w:val="a"/>
    <w:link w:val="Char0"/>
    <w:uiPriority w:val="99"/>
    <w:unhideWhenUsed/>
    <w:rsid w:val="001F20E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F20ED"/>
    <w:rPr>
      <w:sz w:val="18"/>
      <w:szCs w:val="18"/>
    </w:rPr>
  </w:style>
  <w:style w:type="paragraph" w:styleId="1">
    <w:name w:val="toc 1"/>
    <w:basedOn w:val="a"/>
    <w:next w:val="a"/>
    <w:uiPriority w:val="39"/>
    <w:qFormat/>
    <w:rsid w:val="001F20ED"/>
    <w:pPr>
      <w:widowControl/>
      <w:spacing w:before="12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rsid w:val="001F20ED"/>
    <w:pPr>
      <w:widowControl/>
      <w:ind w:left="720"/>
      <w:jc w:val="left"/>
    </w:pPr>
    <w:rPr>
      <w:rFonts w:ascii="Times New Roman" w:eastAsia="Times New Roman" w:hAnsi="Times New Roman" w:cs="Times New Roman"/>
      <w:kern w:val="0"/>
      <w:sz w:val="24"/>
      <w:szCs w:val="24"/>
      <w:lang w:eastAsia="uk-UA"/>
    </w:rPr>
  </w:style>
  <w:style w:type="paragraph" w:styleId="2">
    <w:name w:val="toc 2"/>
    <w:basedOn w:val="a"/>
    <w:next w:val="a"/>
    <w:uiPriority w:val="39"/>
    <w:qFormat/>
    <w:rsid w:val="001F20ED"/>
    <w:pPr>
      <w:widowControl/>
      <w:ind w:left="240"/>
      <w:jc w:val="left"/>
    </w:pPr>
    <w:rPr>
      <w:rFonts w:ascii="Times New Roman" w:eastAsia="Times New Roman" w:hAnsi="Times New Roman" w:cs="Times New Roman"/>
      <w:kern w:val="0"/>
      <w:sz w:val="24"/>
      <w:szCs w:val="24"/>
      <w:lang w:eastAsia="uk-UA"/>
    </w:rPr>
  </w:style>
  <w:style w:type="table" w:styleId="a5">
    <w:name w:val="Table Grid"/>
    <w:basedOn w:val="a1"/>
    <w:qFormat/>
    <w:rsid w:val="001F20E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qFormat/>
    <w:rsid w:val="001F20ED"/>
    <w:rPr>
      <w:color w:val="0000FF" w:themeColor="hyperlink"/>
      <w:u w:val="single"/>
    </w:rPr>
  </w:style>
  <w:style w:type="paragraph" w:customStyle="1" w:styleId="-">
    <w:name w:val="插入文本样式-插入总体目标文件"/>
    <w:basedOn w:val="a"/>
    <w:qFormat/>
    <w:rsid w:val="001F20E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1F20E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1F20E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0">
    <w:name w:val="单元格样式4"/>
    <w:basedOn w:val="a"/>
    <w:qFormat/>
    <w:rsid w:val="001F20ED"/>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1F20ED"/>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1F20ED"/>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1F20ED"/>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1F20ED"/>
    <w:pPr>
      <w:widowControl/>
      <w:jc w:val="center"/>
    </w:pPr>
    <w:rPr>
      <w:rFonts w:ascii="方正书宋_GBK" w:eastAsia="方正书宋_GBK" w:hAnsi="方正书宋_GBK" w:cs="方正书宋_GBK"/>
      <w:kern w:val="0"/>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2024-02-19T07:12:00Z</dcterms:created>
  <dcterms:modified xsi:type="dcterms:W3CDTF">2024-02-19T07:14:00Z</dcterms:modified>
</cp:coreProperties>
</file>